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58D989" w14:textId="77777777" w:rsidR="00E02D21" w:rsidRPr="005D6C4B" w:rsidRDefault="00E02D21" w:rsidP="008150B8">
      <w:pPr>
        <w:spacing w:before="100" w:beforeAutospacing="1" w:after="100" w:afterAutospacing="1" w:line="240" w:lineRule="auto"/>
        <w:jc w:val="center"/>
        <w:outlineLvl w:val="0"/>
        <w:rPr>
          <w:rFonts w:ascii="Times New Roman" w:eastAsia="Times New Roman" w:hAnsi="Times New Roman" w:cs="Times New Roman"/>
          <w:b/>
          <w:bCs/>
          <w:kern w:val="36"/>
          <w:sz w:val="52"/>
          <w:szCs w:val="52"/>
        </w:rPr>
      </w:pPr>
      <w:r w:rsidRPr="005D6C4B">
        <w:rPr>
          <w:rFonts w:ascii="Times New Roman" w:eastAsia="Times New Roman" w:hAnsi="Times New Roman" w:cs="Times New Roman"/>
          <w:b/>
          <w:bCs/>
          <w:kern w:val="36"/>
          <w:sz w:val="52"/>
          <w:szCs w:val="52"/>
        </w:rPr>
        <w:t>STANDARD BIDDING DOCUMENT</w:t>
      </w:r>
    </w:p>
    <w:p w14:paraId="6D9E5FBE" w14:textId="77777777" w:rsidR="00E02D21" w:rsidRPr="005D6C4B" w:rsidRDefault="00E02D21" w:rsidP="008150B8">
      <w:pPr>
        <w:spacing w:before="100" w:beforeAutospacing="1" w:after="100" w:afterAutospacing="1" w:line="240" w:lineRule="auto"/>
        <w:jc w:val="center"/>
        <w:outlineLvl w:val="1"/>
        <w:rPr>
          <w:rFonts w:ascii="Times New Roman" w:eastAsia="Times New Roman" w:hAnsi="Times New Roman" w:cs="Times New Roman"/>
          <w:b/>
          <w:bCs/>
          <w:sz w:val="52"/>
          <w:szCs w:val="52"/>
        </w:rPr>
      </w:pPr>
      <w:r w:rsidRPr="005D6C4B">
        <w:rPr>
          <w:rFonts w:ascii="Times New Roman" w:eastAsia="Times New Roman" w:hAnsi="Times New Roman" w:cs="Times New Roman"/>
          <w:b/>
          <w:bCs/>
          <w:sz w:val="52"/>
          <w:szCs w:val="52"/>
        </w:rPr>
        <w:t xml:space="preserve">FOR SUPPLY OF </w:t>
      </w:r>
      <w:r w:rsidR="008150B8">
        <w:rPr>
          <w:rFonts w:ascii="Times New Roman" w:eastAsia="Times New Roman" w:hAnsi="Times New Roman" w:cs="Times New Roman"/>
          <w:b/>
          <w:bCs/>
          <w:sz w:val="52"/>
          <w:szCs w:val="52"/>
        </w:rPr>
        <w:t>SKILLS LABORATORY ITEMS</w:t>
      </w:r>
    </w:p>
    <w:p w14:paraId="6FCBE957" w14:textId="77777777" w:rsidR="00E02D21" w:rsidRPr="00E02D21" w:rsidRDefault="00E02D21" w:rsidP="00E02D21">
      <w:pPr>
        <w:spacing w:before="100" w:beforeAutospacing="1" w:after="100" w:afterAutospacing="1" w:line="240" w:lineRule="auto"/>
        <w:outlineLvl w:val="2"/>
        <w:rPr>
          <w:rFonts w:ascii="Times New Roman" w:eastAsia="Times New Roman" w:hAnsi="Times New Roman" w:cs="Times New Roman"/>
          <w:b/>
          <w:bCs/>
          <w:sz w:val="27"/>
          <w:szCs w:val="27"/>
        </w:rPr>
      </w:pPr>
      <w:r w:rsidRPr="00E02D21">
        <w:rPr>
          <w:rFonts w:ascii="Times New Roman" w:eastAsia="Times New Roman" w:hAnsi="Times New Roman" w:cs="Times New Roman"/>
          <w:b/>
          <w:bCs/>
          <w:sz w:val="27"/>
          <w:szCs w:val="27"/>
        </w:rPr>
        <w:t>Procurement Method: Open Domestic Bidding</w:t>
      </w:r>
    </w:p>
    <w:p w14:paraId="7CC3AF67" w14:textId="77777777" w:rsidR="00E02D21" w:rsidRPr="00E02D21" w:rsidRDefault="00E02D21" w:rsidP="00E02D21">
      <w:pPr>
        <w:spacing w:before="100" w:beforeAutospacing="1" w:after="100" w:afterAutospacing="1" w:line="240" w:lineRule="auto"/>
        <w:outlineLvl w:val="2"/>
        <w:rPr>
          <w:rFonts w:ascii="Times New Roman" w:eastAsia="Times New Roman" w:hAnsi="Times New Roman" w:cs="Times New Roman"/>
          <w:b/>
          <w:bCs/>
          <w:sz w:val="27"/>
          <w:szCs w:val="27"/>
        </w:rPr>
      </w:pPr>
      <w:r w:rsidRPr="00E02D21">
        <w:rPr>
          <w:rFonts w:ascii="Times New Roman" w:eastAsia="Times New Roman" w:hAnsi="Times New Roman" w:cs="Times New Roman"/>
          <w:b/>
          <w:bCs/>
          <w:sz w:val="27"/>
          <w:szCs w:val="27"/>
        </w:rPr>
        <w:t>Procuring &amp; Disposing Entity: Mayanja Memorial Medical Training Institute (MTI)</w:t>
      </w:r>
    </w:p>
    <w:p w14:paraId="7A2D0BE8" w14:textId="3A3C1B94" w:rsidR="00E02D21" w:rsidRPr="00E02D21" w:rsidRDefault="00E02D21" w:rsidP="003F6B25">
      <w:pPr>
        <w:spacing w:before="100" w:beforeAutospacing="1" w:after="100" w:afterAutospacing="1" w:line="240" w:lineRule="auto"/>
        <w:outlineLvl w:val="2"/>
        <w:rPr>
          <w:rFonts w:ascii="Times New Roman" w:eastAsia="Times New Roman" w:hAnsi="Times New Roman" w:cs="Times New Roman"/>
          <w:b/>
          <w:bCs/>
          <w:sz w:val="27"/>
          <w:szCs w:val="27"/>
        </w:rPr>
      </w:pPr>
      <w:r w:rsidRPr="003F6B25">
        <w:rPr>
          <w:rFonts w:ascii="Times New Roman" w:eastAsia="Times New Roman" w:hAnsi="Times New Roman" w:cs="Times New Roman"/>
          <w:b/>
          <w:bCs/>
          <w:sz w:val="27"/>
          <w:szCs w:val="27"/>
        </w:rPr>
        <w:t xml:space="preserve">Estimated Contract Value: UGX </w:t>
      </w:r>
      <w:r w:rsidR="005322D3" w:rsidRPr="003F6B25">
        <w:rPr>
          <w:rFonts w:ascii="Times New Roman" w:eastAsia="Times New Roman" w:hAnsi="Times New Roman" w:cs="Times New Roman"/>
          <w:b/>
          <w:bCs/>
          <w:sz w:val="27"/>
          <w:szCs w:val="27"/>
        </w:rPr>
        <w:t>18</w:t>
      </w:r>
      <w:r w:rsidRPr="003F6B25">
        <w:rPr>
          <w:rFonts w:ascii="Times New Roman" w:eastAsia="Times New Roman" w:hAnsi="Times New Roman" w:cs="Times New Roman"/>
          <w:b/>
          <w:bCs/>
          <w:sz w:val="27"/>
          <w:szCs w:val="27"/>
        </w:rPr>
        <w:t>0,000,000</w:t>
      </w:r>
    </w:p>
    <w:p w14:paraId="2D2ECF79" w14:textId="77777777" w:rsidR="00E02D21" w:rsidRPr="00E02D21" w:rsidRDefault="00E02D21" w:rsidP="002D47A8">
      <w:pPr>
        <w:spacing w:before="100" w:beforeAutospacing="1" w:after="100" w:afterAutospacing="1" w:line="240" w:lineRule="auto"/>
        <w:outlineLvl w:val="2"/>
        <w:rPr>
          <w:rFonts w:ascii="Times New Roman" w:eastAsia="Times New Roman" w:hAnsi="Times New Roman" w:cs="Times New Roman"/>
          <w:b/>
          <w:bCs/>
          <w:sz w:val="27"/>
          <w:szCs w:val="27"/>
        </w:rPr>
      </w:pPr>
      <w:r w:rsidRPr="00E02D21">
        <w:rPr>
          <w:rFonts w:ascii="Times New Roman" w:eastAsia="Times New Roman" w:hAnsi="Times New Roman" w:cs="Times New Roman"/>
          <w:b/>
          <w:bCs/>
          <w:sz w:val="27"/>
          <w:szCs w:val="27"/>
        </w:rPr>
        <w:t>Financial Year: 2025/2026</w:t>
      </w:r>
    </w:p>
    <w:p w14:paraId="77DA2919" w14:textId="77777777" w:rsidR="00E02D21" w:rsidRPr="00E02D21" w:rsidRDefault="00E02D21" w:rsidP="00E02D21">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E02D21">
        <w:rPr>
          <w:rFonts w:ascii="Times New Roman" w:eastAsia="Times New Roman" w:hAnsi="Times New Roman" w:cs="Times New Roman"/>
          <w:b/>
          <w:bCs/>
          <w:kern w:val="36"/>
          <w:sz w:val="48"/>
          <w:szCs w:val="48"/>
        </w:rPr>
        <w:t>SECTION 1: INVITATION FOR BIDS (IFB)</w:t>
      </w:r>
    </w:p>
    <w:p w14:paraId="0767A39D"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b/>
          <w:bCs/>
          <w:sz w:val="24"/>
          <w:szCs w:val="24"/>
        </w:rPr>
        <w:t>Procurement Reference No.:</w:t>
      </w:r>
      <w:r w:rsidRPr="00E02D21">
        <w:rPr>
          <w:rFonts w:ascii="Times New Roman" w:eastAsia="Times New Roman" w:hAnsi="Times New Roman" w:cs="Times New Roman"/>
          <w:sz w:val="24"/>
          <w:szCs w:val="24"/>
        </w:rPr>
        <w:t xml:space="preserve"> MTI/SUPLS/2026/01</w:t>
      </w:r>
      <w:r w:rsidRPr="00E02D21">
        <w:rPr>
          <w:rFonts w:ascii="Times New Roman" w:eastAsia="Times New Roman" w:hAnsi="Times New Roman" w:cs="Times New Roman"/>
          <w:sz w:val="24"/>
          <w:szCs w:val="24"/>
        </w:rPr>
        <w:br/>
      </w:r>
      <w:r w:rsidRPr="00E02D21">
        <w:rPr>
          <w:rFonts w:ascii="Times New Roman" w:eastAsia="Times New Roman" w:hAnsi="Times New Roman" w:cs="Times New Roman"/>
          <w:b/>
          <w:bCs/>
          <w:sz w:val="24"/>
          <w:szCs w:val="24"/>
        </w:rPr>
        <w:t>Date of Issue:</w:t>
      </w:r>
      <w:r w:rsidR="005D6C4B">
        <w:rPr>
          <w:rFonts w:ascii="Times New Roman" w:eastAsia="Times New Roman" w:hAnsi="Times New Roman" w:cs="Times New Roman"/>
          <w:sz w:val="24"/>
          <w:szCs w:val="24"/>
        </w:rPr>
        <w:t xml:space="preserve"> </w:t>
      </w:r>
      <w:r w:rsidR="00AC1842">
        <w:rPr>
          <w:rFonts w:ascii="Times New Roman" w:eastAsia="Times New Roman" w:hAnsi="Times New Roman" w:cs="Times New Roman"/>
          <w:sz w:val="24"/>
          <w:szCs w:val="24"/>
        </w:rPr>
        <w:t>9</w:t>
      </w:r>
      <w:r w:rsidR="005D6C4B" w:rsidRPr="005D6C4B">
        <w:rPr>
          <w:rFonts w:ascii="Times New Roman" w:eastAsia="Times New Roman" w:hAnsi="Times New Roman" w:cs="Times New Roman"/>
          <w:sz w:val="24"/>
          <w:szCs w:val="24"/>
          <w:vertAlign w:val="superscript"/>
        </w:rPr>
        <w:t>th</w:t>
      </w:r>
      <w:r w:rsidR="005D6C4B">
        <w:rPr>
          <w:rFonts w:ascii="Times New Roman" w:eastAsia="Times New Roman" w:hAnsi="Times New Roman" w:cs="Times New Roman"/>
          <w:sz w:val="24"/>
          <w:szCs w:val="24"/>
        </w:rPr>
        <w:t xml:space="preserve"> March 2026</w:t>
      </w:r>
    </w:p>
    <w:p w14:paraId="2DFC7782" w14:textId="77777777" w:rsidR="00E02D21" w:rsidRPr="00E02D21" w:rsidRDefault="00E02D21" w:rsidP="00E02D2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 xml:space="preserve">Mayanja Memorial Medical Training Institute has allocated funds in the Financial Year 2025/2026 for the procurement of </w:t>
      </w:r>
      <w:r w:rsidR="00D14F12">
        <w:rPr>
          <w:rFonts w:ascii="Times New Roman" w:eastAsia="Times New Roman" w:hAnsi="Times New Roman" w:cs="Times New Roman"/>
          <w:sz w:val="24"/>
          <w:szCs w:val="24"/>
        </w:rPr>
        <w:t>Skills laboratory items</w:t>
      </w:r>
    </w:p>
    <w:p w14:paraId="498175EA" w14:textId="77777777" w:rsidR="00E02D21" w:rsidRPr="00E02D21" w:rsidRDefault="00E02D21" w:rsidP="00E02D2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 xml:space="preserve">MTI invites sealed bids from eligible bidders for the supply and delivery of </w:t>
      </w:r>
      <w:r w:rsidR="00D14F12">
        <w:rPr>
          <w:rFonts w:ascii="Times New Roman" w:eastAsia="Times New Roman" w:hAnsi="Times New Roman" w:cs="Times New Roman"/>
          <w:sz w:val="24"/>
          <w:szCs w:val="24"/>
        </w:rPr>
        <w:t>Skills laboratory items</w:t>
      </w:r>
      <w:r w:rsidRPr="00E02D21">
        <w:rPr>
          <w:rFonts w:ascii="Times New Roman" w:eastAsia="Times New Roman" w:hAnsi="Times New Roman" w:cs="Times New Roman"/>
          <w:sz w:val="24"/>
          <w:szCs w:val="24"/>
        </w:rPr>
        <w:t xml:space="preserve"> as detailed in Section 6 – Schedule of Requirements.</w:t>
      </w:r>
    </w:p>
    <w:p w14:paraId="06957AFC" w14:textId="77777777" w:rsidR="00E02D21" w:rsidRPr="00E02D21" w:rsidRDefault="00E02D21" w:rsidP="00E02D2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 xml:space="preserve">Bidding shall be conducted in accordance with the </w:t>
      </w:r>
      <w:r w:rsidRPr="00E02D21">
        <w:rPr>
          <w:rFonts w:ascii="Times New Roman" w:eastAsia="Times New Roman" w:hAnsi="Times New Roman" w:cs="Times New Roman"/>
          <w:b/>
          <w:bCs/>
          <w:sz w:val="24"/>
          <w:szCs w:val="24"/>
        </w:rPr>
        <w:t>Open Domestic Bidding</w:t>
      </w:r>
      <w:r w:rsidRPr="00E02D21">
        <w:rPr>
          <w:rFonts w:ascii="Times New Roman" w:eastAsia="Times New Roman" w:hAnsi="Times New Roman" w:cs="Times New Roman"/>
          <w:sz w:val="24"/>
          <w:szCs w:val="24"/>
        </w:rPr>
        <w:t xml:space="preserve"> method contained in the </w:t>
      </w:r>
      <w:r w:rsidR="007021DD">
        <w:rPr>
          <w:rFonts w:ascii="Times New Roman" w:eastAsia="Times New Roman" w:hAnsi="Times New Roman" w:cs="Times New Roman"/>
          <w:sz w:val="24"/>
          <w:szCs w:val="24"/>
        </w:rPr>
        <w:t>MTI</w:t>
      </w:r>
      <w:r w:rsidRPr="00E02D21">
        <w:rPr>
          <w:rFonts w:ascii="Times New Roman" w:eastAsia="Times New Roman" w:hAnsi="Times New Roman" w:cs="Times New Roman"/>
          <w:sz w:val="24"/>
          <w:szCs w:val="24"/>
        </w:rPr>
        <w:t xml:space="preserve"> Regulations.</w:t>
      </w:r>
    </w:p>
    <w:p w14:paraId="2F9BDB62" w14:textId="77777777" w:rsidR="00E02D21" w:rsidRPr="00E02D21" w:rsidRDefault="00E02D21" w:rsidP="00E02D2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Interested eligible bidders may obtain further information from:</w:t>
      </w:r>
      <w:r w:rsidRPr="00E02D21">
        <w:rPr>
          <w:rFonts w:ascii="Times New Roman" w:eastAsia="Times New Roman" w:hAnsi="Times New Roman" w:cs="Times New Roman"/>
          <w:sz w:val="24"/>
          <w:szCs w:val="24"/>
        </w:rPr>
        <w:br/>
      </w:r>
      <w:r w:rsidR="007021DD">
        <w:rPr>
          <w:rFonts w:ascii="Times New Roman" w:eastAsia="Times New Roman" w:hAnsi="Times New Roman" w:cs="Times New Roman"/>
          <w:sz w:val="24"/>
          <w:szCs w:val="24"/>
        </w:rPr>
        <w:t xml:space="preserve"> </w:t>
      </w:r>
      <w:r w:rsidR="00340705" w:rsidRPr="00340705">
        <w:rPr>
          <w:rFonts w:ascii="Times New Roman" w:eastAsia="Times New Roman" w:hAnsi="Times New Roman" w:cs="Times New Roman"/>
          <w:b/>
          <w:bCs/>
          <w:sz w:val="24"/>
          <w:szCs w:val="24"/>
        </w:rPr>
        <w:t>Secretary</w:t>
      </w:r>
      <w:r w:rsidR="00340705">
        <w:rPr>
          <w:rFonts w:ascii="Times New Roman" w:eastAsia="Times New Roman" w:hAnsi="Times New Roman" w:cs="Times New Roman"/>
          <w:b/>
          <w:bCs/>
          <w:sz w:val="24"/>
          <w:szCs w:val="24"/>
        </w:rPr>
        <w:t>,</w:t>
      </w:r>
      <w:r w:rsidR="00340705" w:rsidRPr="00340705">
        <w:rPr>
          <w:rFonts w:ascii="Times New Roman" w:eastAsia="Times New Roman" w:hAnsi="Times New Roman" w:cs="Times New Roman"/>
          <w:b/>
          <w:bCs/>
          <w:sz w:val="24"/>
          <w:szCs w:val="24"/>
        </w:rPr>
        <w:t xml:space="preserve"> Contracts Committee</w:t>
      </w:r>
      <w:r w:rsidRPr="00340705">
        <w:rPr>
          <w:rFonts w:ascii="Times New Roman" w:eastAsia="Times New Roman" w:hAnsi="Times New Roman" w:cs="Times New Roman"/>
          <w:b/>
          <w:bCs/>
          <w:sz w:val="24"/>
          <w:szCs w:val="24"/>
        </w:rPr>
        <w:br/>
        <w:t>M</w:t>
      </w:r>
      <w:r w:rsidR="00340705" w:rsidRPr="00340705">
        <w:rPr>
          <w:rFonts w:ascii="Times New Roman" w:eastAsia="Times New Roman" w:hAnsi="Times New Roman" w:cs="Times New Roman"/>
          <w:b/>
          <w:bCs/>
          <w:sz w:val="24"/>
          <w:szCs w:val="24"/>
        </w:rPr>
        <w:t>ayanja Memorial Medical Training Institute,</w:t>
      </w:r>
      <w:r w:rsidR="007021DD" w:rsidRPr="00340705">
        <w:rPr>
          <w:rFonts w:ascii="Times New Roman" w:eastAsia="Times New Roman" w:hAnsi="Times New Roman" w:cs="Times New Roman"/>
          <w:b/>
          <w:bCs/>
          <w:sz w:val="24"/>
          <w:szCs w:val="24"/>
        </w:rPr>
        <w:t xml:space="preserve"> Telephone </w:t>
      </w:r>
      <w:r w:rsidR="007021DD" w:rsidRPr="00340705">
        <w:rPr>
          <w:rFonts w:ascii="Times New Roman" w:eastAsia="Times New Roman" w:hAnsi="Times New Roman" w:cs="Times New Roman"/>
          <w:b/>
          <w:bCs/>
          <w:sz w:val="24"/>
          <w:szCs w:val="24"/>
        </w:rPr>
        <w:softHyphen/>
      </w:r>
      <w:r w:rsidR="007021DD" w:rsidRPr="00340705">
        <w:rPr>
          <w:rFonts w:ascii="Times New Roman" w:eastAsia="Times New Roman" w:hAnsi="Times New Roman" w:cs="Times New Roman"/>
          <w:b/>
          <w:bCs/>
          <w:sz w:val="24"/>
          <w:szCs w:val="24"/>
        </w:rPr>
        <w:softHyphen/>
      </w:r>
      <w:r w:rsidR="007021DD" w:rsidRPr="00340705">
        <w:rPr>
          <w:rFonts w:ascii="Times New Roman" w:eastAsia="Times New Roman" w:hAnsi="Times New Roman" w:cs="Times New Roman"/>
          <w:b/>
          <w:bCs/>
          <w:sz w:val="24"/>
          <w:szCs w:val="24"/>
        </w:rPr>
        <w:softHyphen/>
      </w:r>
      <w:r w:rsidR="007021DD" w:rsidRPr="00340705">
        <w:rPr>
          <w:rFonts w:ascii="Times New Roman" w:eastAsia="Times New Roman" w:hAnsi="Times New Roman" w:cs="Times New Roman"/>
          <w:b/>
          <w:bCs/>
          <w:sz w:val="24"/>
          <w:szCs w:val="24"/>
        </w:rPr>
        <w:softHyphen/>
      </w:r>
      <w:r w:rsidR="007021DD" w:rsidRPr="00340705">
        <w:rPr>
          <w:rFonts w:ascii="Times New Roman" w:eastAsia="Times New Roman" w:hAnsi="Times New Roman" w:cs="Times New Roman"/>
          <w:b/>
          <w:bCs/>
          <w:sz w:val="24"/>
          <w:szCs w:val="24"/>
        </w:rPr>
        <w:softHyphen/>
      </w:r>
      <w:r w:rsidR="007021DD" w:rsidRPr="00340705">
        <w:rPr>
          <w:rFonts w:ascii="Times New Roman" w:eastAsia="Times New Roman" w:hAnsi="Times New Roman" w:cs="Times New Roman"/>
          <w:b/>
          <w:bCs/>
          <w:sz w:val="24"/>
          <w:szCs w:val="24"/>
        </w:rPr>
        <w:softHyphen/>
      </w:r>
      <w:r w:rsidR="007021DD" w:rsidRPr="00340705">
        <w:rPr>
          <w:rFonts w:ascii="Times New Roman" w:eastAsia="Times New Roman" w:hAnsi="Times New Roman" w:cs="Times New Roman"/>
          <w:b/>
          <w:bCs/>
          <w:sz w:val="24"/>
          <w:szCs w:val="24"/>
        </w:rPr>
        <w:softHyphen/>
      </w:r>
      <w:r w:rsidR="007021DD" w:rsidRPr="00340705">
        <w:rPr>
          <w:rFonts w:ascii="Times New Roman" w:eastAsia="Times New Roman" w:hAnsi="Times New Roman" w:cs="Times New Roman"/>
          <w:b/>
          <w:bCs/>
          <w:sz w:val="24"/>
          <w:szCs w:val="24"/>
        </w:rPr>
        <w:softHyphen/>
      </w:r>
      <w:r w:rsidR="007021DD" w:rsidRPr="00340705">
        <w:rPr>
          <w:rFonts w:ascii="Times New Roman" w:eastAsia="Times New Roman" w:hAnsi="Times New Roman" w:cs="Times New Roman"/>
          <w:b/>
          <w:bCs/>
          <w:sz w:val="24"/>
          <w:szCs w:val="24"/>
        </w:rPr>
        <w:softHyphen/>
      </w:r>
      <w:r w:rsidR="007021DD" w:rsidRPr="00340705">
        <w:rPr>
          <w:rFonts w:ascii="Times New Roman" w:eastAsia="Times New Roman" w:hAnsi="Times New Roman" w:cs="Times New Roman"/>
          <w:b/>
          <w:bCs/>
          <w:sz w:val="24"/>
          <w:szCs w:val="24"/>
        </w:rPr>
        <w:softHyphen/>
      </w:r>
      <w:r w:rsidR="007021DD" w:rsidRPr="00340705">
        <w:rPr>
          <w:rFonts w:ascii="Times New Roman" w:eastAsia="Times New Roman" w:hAnsi="Times New Roman" w:cs="Times New Roman"/>
          <w:b/>
          <w:bCs/>
          <w:sz w:val="24"/>
          <w:szCs w:val="24"/>
        </w:rPr>
        <w:softHyphen/>
      </w:r>
      <w:r w:rsidR="007021DD" w:rsidRPr="00340705">
        <w:rPr>
          <w:rFonts w:ascii="Times New Roman" w:eastAsia="Times New Roman" w:hAnsi="Times New Roman" w:cs="Times New Roman"/>
          <w:b/>
          <w:bCs/>
          <w:sz w:val="24"/>
          <w:szCs w:val="24"/>
        </w:rPr>
        <w:softHyphen/>
      </w:r>
      <w:r w:rsidR="007021DD" w:rsidRPr="00340705">
        <w:rPr>
          <w:rFonts w:ascii="Times New Roman" w:eastAsia="Times New Roman" w:hAnsi="Times New Roman" w:cs="Times New Roman"/>
          <w:b/>
          <w:bCs/>
          <w:sz w:val="24"/>
          <w:szCs w:val="24"/>
        </w:rPr>
        <w:softHyphen/>
      </w:r>
      <w:r w:rsidR="007021DD" w:rsidRPr="00340705">
        <w:rPr>
          <w:rFonts w:ascii="Times New Roman" w:eastAsia="Times New Roman" w:hAnsi="Times New Roman" w:cs="Times New Roman"/>
          <w:b/>
          <w:bCs/>
          <w:sz w:val="24"/>
          <w:szCs w:val="24"/>
        </w:rPr>
        <w:softHyphen/>
      </w:r>
      <w:r w:rsidR="007021DD" w:rsidRPr="00340705">
        <w:rPr>
          <w:rFonts w:ascii="Times New Roman" w:eastAsia="Times New Roman" w:hAnsi="Times New Roman" w:cs="Times New Roman"/>
          <w:b/>
          <w:bCs/>
          <w:sz w:val="24"/>
          <w:szCs w:val="24"/>
        </w:rPr>
        <w:softHyphen/>
      </w:r>
      <w:r w:rsidR="007021DD" w:rsidRPr="00340705">
        <w:rPr>
          <w:rFonts w:ascii="Times New Roman" w:eastAsia="Times New Roman" w:hAnsi="Times New Roman" w:cs="Times New Roman"/>
          <w:b/>
          <w:bCs/>
          <w:sz w:val="24"/>
          <w:szCs w:val="24"/>
        </w:rPr>
        <w:softHyphen/>
      </w:r>
      <w:r w:rsidR="00340705" w:rsidRPr="00340705">
        <w:rPr>
          <w:rFonts w:ascii="Times New Roman" w:eastAsia="Times New Roman" w:hAnsi="Times New Roman" w:cs="Times New Roman"/>
          <w:b/>
          <w:bCs/>
          <w:sz w:val="24"/>
          <w:szCs w:val="24"/>
        </w:rPr>
        <w:t>0770688823</w:t>
      </w:r>
      <w:r w:rsidRPr="00340705">
        <w:rPr>
          <w:rFonts w:ascii="Times New Roman" w:eastAsia="Times New Roman" w:hAnsi="Times New Roman" w:cs="Times New Roman"/>
          <w:b/>
          <w:bCs/>
          <w:sz w:val="24"/>
          <w:szCs w:val="24"/>
        </w:rPr>
        <w:br/>
      </w:r>
    </w:p>
    <w:p w14:paraId="093BFD2C" w14:textId="77777777" w:rsidR="00E02D21" w:rsidRPr="00E02D21" w:rsidRDefault="00E02D21" w:rsidP="00E02D2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A complete set of bidding documents may be purchased upon payment of a non-refundable fee of UGX</w:t>
      </w:r>
      <w:r w:rsidR="007021DD">
        <w:rPr>
          <w:rFonts w:ascii="Times New Roman" w:eastAsia="Times New Roman" w:hAnsi="Times New Roman" w:cs="Times New Roman"/>
          <w:sz w:val="24"/>
          <w:szCs w:val="24"/>
        </w:rPr>
        <w:t xml:space="preserve"> 50,000/=</w:t>
      </w:r>
      <w:r w:rsidRPr="00E02D21">
        <w:rPr>
          <w:rFonts w:ascii="Times New Roman" w:eastAsia="Times New Roman" w:hAnsi="Times New Roman" w:cs="Times New Roman"/>
          <w:sz w:val="24"/>
          <w:szCs w:val="24"/>
        </w:rPr>
        <w:t xml:space="preserve"> [</w:t>
      </w:r>
      <w:r w:rsidR="007021DD">
        <w:rPr>
          <w:rFonts w:ascii="Times New Roman" w:eastAsia="Times New Roman" w:hAnsi="Times New Roman" w:cs="Times New Roman"/>
          <w:sz w:val="24"/>
          <w:szCs w:val="24"/>
        </w:rPr>
        <w:t xml:space="preserve"> Fifty thousand shillings</w:t>
      </w:r>
      <w:r w:rsidRPr="00E02D21">
        <w:rPr>
          <w:rFonts w:ascii="Times New Roman" w:eastAsia="Times New Roman" w:hAnsi="Times New Roman" w:cs="Times New Roman"/>
          <w:sz w:val="24"/>
          <w:szCs w:val="24"/>
        </w:rPr>
        <w:t>].</w:t>
      </w:r>
    </w:p>
    <w:p w14:paraId="5D6C27CC" w14:textId="77777777" w:rsidR="00340705" w:rsidRDefault="00E02D21" w:rsidP="00340705">
      <w:pPr>
        <w:numPr>
          <w:ilvl w:val="0"/>
          <w:numId w:val="7"/>
        </w:numPr>
        <w:spacing w:after="0" w:line="240" w:lineRule="auto"/>
        <w:rPr>
          <w:rFonts w:ascii="Times New Roman" w:eastAsia="Times New Roman" w:hAnsi="Times New Roman" w:cs="Times New Roman"/>
          <w:b/>
          <w:bCs/>
          <w:sz w:val="24"/>
          <w:szCs w:val="24"/>
        </w:rPr>
      </w:pPr>
      <w:r w:rsidRPr="00E02D21">
        <w:rPr>
          <w:rFonts w:ascii="Times New Roman" w:eastAsia="Times New Roman" w:hAnsi="Times New Roman" w:cs="Times New Roman"/>
          <w:sz w:val="24"/>
          <w:szCs w:val="24"/>
        </w:rPr>
        <w:t>Bids must be delivered to:</w:t>
      </w:r>
      <w:r w:rsidRPr="00E02D21">
        <w:rPr>
          <w:rFonts w:ascii="Times New Roman" w:eastAsia="Times New Roman" w:hAnsi="Times New Roman" w:cs="Times New Roman"/>
          <w:sz w:val="24"/>
          <w:szCs w:val="24"/>
        </w:rPr>
        <w:br/>
      </w:r>
      <w:r w:rsidRPr="005D6C4B">
        <w:rPr>
          <w:rFonts w:ascii="Times New Roman" w:eastAsia="Times New Roman" w:hAnsi="Times New Roman" w:cs="Times New Roman"/>
          <w:b/>
          <w:bCs/>
          <w:sz w:val="24"/>
          <w:szCs w:val="24"/>
        </w:rPr>
        <w:t>The</w:t>
      </w:r>
      <w:r w:rsidR="00340705">
        <w:rPr>
          <w:rFonts w:ascii="Times New Roman" w:eastAsia="Times New Roman" w:hAnsi="Times New Roman" w:cs="Times New Roman"/>
          <w:b/>
          <w:bCs/>
          <w:sz w:val="24"/>
          <w:szCs w:val="24"/>
        </w:rPr>
        <w:t xml:space="preserve"> Administration Block</w:t>
      </w:r>
    </w:p>
    <w:p w14:paraId="193F9A66" w14:textId="77777777" w:rsidR="00E41DD3" w:rsidRPr="00340705" w:rsidRDefault="00340705" w:rsidP="00340705">
      <w:pPr>
        <w:spacing w:after="0" w:line="240" w:lineRule="auto"/>
        <w:ind w:left="72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Contracts Committee</w:t>
      </w:r>
      <w:r w:rsidR="00E02D21" w:rsidRPr="00340705">
        <w:rPr>
          <w:rFonts w:ascii="Times New Roman" w:eastAsia="Times New Roman" w:hAnsi="Times New Roman" w:cs="Times New Roman"/>
          <w:b/>
          <w:bCs/>
          <w:sz w:val="24"/>
          <w:szCs w:val="24"/>
        </w:rPr>
        <w:t xml:space="preserve"> Unit</w:t>
      </w:r>
      <w:r w:rsidR="00E02D21" w:rsidRPr="00340705">
        <w:rPr>
          <w:rFonts w:ascii="Times New Roman" w:eastAsia="Times New Roman" w:hAnsi="Times New Roman" w:cs="Times New Roman"/>
          <w:b/>
          <w:bCs/>
          <w:sz w:val="24"/>
          <w:szCs w:val="24"/>
        </w:rPr>
        <w:br/>
        <w:t>M</w:t>
      </w:r>
      <w:r w:rsidR="00E41DD3" w:rsidRPr="00340705">
        <w:rPr>
          <w:rFonts w:ascii="Times New Roman" w:eastAsia="Times New Roman" w:hAnsi="Times New Roman" w:cs="Times New Roman"/>
          <w:b/>
          <w:bCs/>
          <w:sz w:val="24"/>
          <w:szCs w:val="24"/>
        </w:rPr>
        <w:t xml:space="preserve">ayanja Memorial Medical Training Institute, Plot 163-169 Kizungu Road on Mile 2 Mbarara – Masaka </w:t>
      </w:r>
      <w:r w:rsidR="008907A5" w:rsidRPr="00340705">
        <w:rPr>
          <w:rFonts w:ascii="Times New Roman" w:eastAsia="Times New Roman" w:hAnsi="Times New Roman" w:cs="Times New Roman"/>
          <w:b/>
          <w:bCs/>
          <w:sz w:val="24"/>
          <w:szCs w:val="24"/>
        </w:rPr>
        <w:t>Road,</w:t>
      </w:r>
      <w:r w:rsidR="00E41DD3" w:rsidRPr="00340705">
        <w:rPr>
          <w:rFonts w:ascii="Times New Roman" w:eastAsia="Times New Roman" w:hAnsi="Times New Roman" w:cs="Times New Roman"/>
          <w:b/>
          <w:bCs/>
          <w:sz w:val="24"/>
          <w:szCs w:val="24"/>
        </w:rPr>
        <w:t xml:space="preserve"> Mbarara City.</w:t>
      </w:r>
    </w:p>
    <w:p w14:paraId="3812F400" w14:textId="77777777" w:rsidR="00E02D21" w:rsidRPr="00E02D21" w:rsidRDefault="00E02D21" w:rsidP="00E02D2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Not later than</w:t>
      </w:r>
      <w:r w:rsidR="007021DD">
        <w:rPr>
          <w:rFonts w:ascii="Times New Roman" w:eastAsia="Times New Roman" w:hAnsi="Times New Roman" w:cs="Times New Roman"/>
          <w:sz w:val="24"/>
          <w:szCs w:val="24"/>
        </w:rPr>
        <w:t xml:space="preserve"> </w:t>
      </w:r>
      <w:r w:rsidR="007021DD" w:rsidRPr="005D6C4B">
        <w:rPr>
          <w:rFonts w:ascii="Times New Roman" w:eastAsia="Times New Roman" w:hAnsi="Times New Roman" w:cs="Times New Roman"/>
          <w:b/>
          <w:bCs/>
          <w:sz w:val="24"/>
          <w:szCs w:val="24"/>
        </w:rPr>
        <w:t>26</w:t>
      </w:r>
      <w:r w:rsidR="007021DD" w:rsidRPr="005D6C4B">
        <w:rPr>
          <w:rFonts w:ascii="Times New Roman" w:eastAsia="Times New Roman" w:hAnsi="Times New Roman" w:cs="Times New Roman"/>
          <w:b/>
          <w:bCs/>
          <w:sz w:val="24"/>
          <w:szCs w:val="24"/>
          <w:vertAlign w:val="superscript"/>
        </w:rPr>
        <w:t>th</w:t>
      </w:r>
      <w:r w:rsidR="007021DD" w:rsidRPr="005D6C4B">
        <w:rPr>
          <w:rFonts w:ascii="Times New Roman" w:eastAsia="Times New Roman" w:hAnsi="Times New Roman" w:cs="Times New Roman"/>
          <w:b/>
          <w:bCs/>
          <w:sz w:val="24"/>
          <w:szCs w:val="24"/>
        </w:rPr>
        <w:t xml:space="preserve"> March at 3:00 pm</w:t>
      </w:r>
      <w:r w:rsidRPr="00E02D21">
        <w:rPr>
          <w:rFonts w:ascii="Times New Roman" w:eastAsia="Times New Roman" w:hAnsi="Times New Roman" w:cs="Times New Roman"/>
          <w:sz w:val="24"/>
          <w:szCs w:val="24"/>
        </w:rPr>
        <w:t>.</w:t>
      </w:r>
    </w:p>
    <w:p w14:paraId="4A277FA3" w14:textId="77777777" w:rsidR="00E02D21" w:rsidRDefault="00E02D21" w:rsidP="005D6C4B">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Bids will be opened in the presence of bidders’ representatives who choose to attend</w:t>
      </w:r>
      <w:r w:rsidR="00E41DD3">
        <w:rPr>
          <w:rFonts w:ascii="Times New Roman" w:eastAsia="Times New Roman" w:hAnsi="Times New Roman" w:cs="Times New Roman"/>
          <w:sz w:val="24"/>
          <w:szCs w:val="24"/>
        </w:rPr>
        <w:t xml:space="preserve"> on 26</w:t>
      </w:r>
      <w:r w:rsidR="00E41DD3" w:rsidRPr="00E41DD3">
        <w:rPr>
          <w:rFonts w:ascii="Times New Roman" w:eastAsia="Times New Roman" w:hAnsi="Times New Roman" w:cs="Times New Roman"/>
          <w:sz w:val="24"/>
          <w:szCs w:val="24"/>
          <w:vertAlign w:val="superscript"/>
        </w:rPr>
        <w:t>th</w:t>
      </w:r>
      <w:r w:rsidR="00E41DD3">
        <w:rPr>
          <w:rFonts w:ascii="Times New Roman" w:eastAsia="Times New Roman" w:hAnsi="Times New Roman" w:cs="Times New Roman"/>
          <w:sz w:val="24"/>
          <w:szCs w:val="24"/>
        </w:rPr>
        <w:t xml:space="preserve"> March 2026</w:t>
      </w:r>
      <w:r w:rsidRPr="00E02D21">
        <w:rPr>
          <w:rFonts w:ascii="Times New Roman" w:eastAsia="Times New Roman" w:hAnsi="Times New Roman" w:cs="Times New Roman"/>
          <w:sz w:val="24"/>
          <w:szCs w:val="24"/>
        </w:rPr>
        <w:t>.</w:t>
      </w:r>
    </w:p>
    <w:p w14:paraId="68586FAC" w14:textId="77777777" w:rsidR="00810018" w:rsidRPr="005D6C4B" w:rsidRDefault="00810018" w:rsidP="00810018">
      <w:pPr>
        <w:spacing w:before="100" w:beforeAutospacing="1" w:after="100" w:afterAutospacing="1" w:line="240" w:lineRule="auto"/>
        <w:ind w:left="720"/>
        <w:rPr>
          <w:rFonts w:ascii="Times New Roman" w:eastAsia="Times New Roman" w:hAnsi="Times New Roman" w:cs="Times New Roman"/>
          <w:sz w:val="24"/>
          <w:szCs w:val="24"/>
        </w:rPr>
      </w:pPr>
    </w:p>
    <w:p w14:paraId="23C1030F" w14:textId="77777777" w:rsidR="00E02D21" w:rsidRPr="00E02D21" w:rsidRDefault="00E02D21" w:rsidP="00E02D21">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E02D21">
        <w:rPr>
          <w:rFonts w:ascii="Times New Roman" w:eastAsia="Times New Roman" w:hAnsi="Times New Roman" w:cs="Times New Roman"/>
          <w:b/>
          <w:bCs/>
          <w:kern w:val="36"/>
          <w:sz w:val="48"/>
          <w:szCs w:val="48"/>
        </w:rPr>
        <w:lastRenderedPageBreak/>
        <w:t>SECTION 2: BIDDING DATA SHEET (BDS)</w:t>
      </w:r>
    </w:p>
    <w:p w14:paraId="3E9F2DAB"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This section supplements the Instructions to Bidders (ITB)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35"/>
        <w:gridCol w:w="7825"/>
      </w:tblGrid>
      <w:tr w:rsidR="00E02D21" w:rsidRPr="00E02D21" w14:paraId="3E920619" w14:textId="77777777" w:rsidTr="00E02D21">
        <w:trPr>
          <w:tblHeader/>
          <w:tblCellSpacing w:w="15" w:type="dxa"/>
        </w:trPr>
        <w:tc>
          <w:tcPr>
            <w:tcW w:w="0" w:type="auto"/>
            <w:vAlign w:val="center"/>
            <w:hideMark/>
          </w:tcPr>
          <w:p w14:paraId="7BA7BD14"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ITB Reference</w:t>
            </w:r>
          </w:p>
        </w:tc>
        <w:tc>
          <w:tcPr>
            <w:tcW w:w="0" w:type="auto"/>
            <w:vAlign w:val="center"/>
            <w:hideMark/>
          </w:tcPr>
          <w:p w14:paraId="6D0D9ECD"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Particulars</w:t>
            </w:r>
          </w:p>
        </w:tc>
      </w:tr>
      <w:tr w:rsidR="00E02D21" w:rsidRPr="00E02D21" w14:paraId="5015A45D" w14:textId="77777777" w:rsidTr="00E02D21">
        <w:trPr>
          <w:tblCellSpacing w:w="15" w:type="dxa"/>
        </w:trPr>
        <w:tc>
          <w:tcPr>
            <w:tcW w:w="0" w:type="auto"/>
            <w:vAlign w:val="center"/>
            <w:hideMark/>
          </w:tcPr>
          <w:p w14:paraId="0300CF04"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ITB 1.1</w:t>
            </w:r>
          </w:p>
        </w:tc>
        <w:tc>
          <w:tcPr>
            <w:tcW w:w="0" w:type="auto"/>
            <w:vAlign w:val="center"/>
            <w:hideMark/>
          </w:tcPr>
          <w:p w14:paraId="51128F70"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Procuring Entity: Mayanja Memorial Medical Training Institute</w:t>
            </w:r>
          </w:p>
        </w:tc>
      </w:tr>
      <w:tr w:rsidR="00E02D21" w:rsidRPr="00E02D21" w14:paraId="2126A3D2" w14:textId="77777777" w:rsidTr="00E02D21">
        <w:trPr>
          <w:tblCellSpacing w:w="15" w:type="dxa"/>
        </w:trPr>
        <w:tc>
          <w:tcPr>
            <w:tcW w:w="0" w:type="auto"/>
            <w:vAlign w:val="center"/>
            <w:hideMark/>
          </w:tcPr>
          <w:p w14:paraId="694F6B1C"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ITB 1.2</w:t>
            </w:r>
          </w:p>
        </w:tc>
        <w:tc>
          <w:tcPr>
            <w:tcW w:w="0" w:type="auto"/>
            <w:vAlign w:val="center"/>
            <w:hideMark/>
          </w:tcPr>
          <w:p w14:paraId="26CCFD85"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Procurement Reference: MTI/SUPLS/2026/01</w:t>
            </w:r>
          </w:p>
        </w:tc>
      </w:tr>
      <w:tr w:rsidR="00E02D21" w:rsidRPr="00E02D21" w14:paraId="4F3E2D4A" w14:textId="77777777" w:rsidTr="00E02D21">
        <w:trPr>
          <w:tblCellSpacing w:w="15" w:type="dxa"/>
        </w:trPr>
        <w:tc>
          <w:tcPr>
            <w:tcW w:w="0" w:type="auto"/>
            <w:vAlign w:val="center"/>
            <w:hideMark/>
          </w:tcPr>
          <w:p w14:paraId="62677439"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ITB 4</w:t>
            </w:r>
          </w:p>
        </w:tc>
        <w:tc>
          <w:tcPr>
            <w:tcW w:w="0" w:type="auto"/>
            <w:vAlign w:val="center"/>
            <w:hideMark/>
          </w:tcPr>
          <w:p w14:paraId="35E28CBE"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Eligible Bidders: Registered companies legally operating in Uganda</w:t>
            </w:r>
          </w:p>
        </w:tc>
      </w:tr>
      <w:tr w:rsidR="00E02D21" w:rsidRPr="00E02D21" w14:paraId="2DE539A9" w14:textId="77777777" w:rsidTr="00E02D21">
        <w:trPr>
          <w:tblCellSpacing w:w="15" w:type="dxa"/>
        </w:trPr>
        <w:tc>
          <w:tcPr>
            <w:tcW w:w="0" w:type="auto"/>
            <w:vAlign w:val="center"/>
            <w:hideMark/>
          </w:tcPr>
          <w:p w14:paraId="1F5C48AD"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ITB 7</w:t>
            </w:r>
          </w:p>
        </w:tc>
        <w:tc>
          <w:tcPr>
            <w:tcW w:w="0" w:type="auto"/>
            <w:vAlign w:val="center"/>
            <w:hideMark/>
          </w:tcPr>
          <w:p w14:paraId="325CD1B1"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 xml:space="preserve">Bid Security: </w:t>
            </w:r>
            <w:r w:rsidR="006D189F">
              <w:rPr>
                <w:rFonts w:ascii="Times New Roman" w:eastAsia="Times New Roman" w:hAnsi="Times New Roman" w:cs="Times New Roman"/>
                <w:sz w:val="24"/>
                <w:szCs w:val="24"/>
              </w:rPr>
              <w:t>2% of contract value (</w:t>
            </w:r>
            <w:r w:rsidRPr="00E02D21">
              <w:rPr>
                <w:rFonts w:ascii="Times New Roman" w:eastAsia="Times New Roman" w:hAnsi="Times New Roman" w:cs="Times New Roman"/>
                <w:sz w:val="24"/>
                <w:szCs w:val="24"/>
              </w:rPr>
              <w:t>UGX 800,0</w:t>
            </w:r>
            <w:r w:rsidR="008C5FDD">
              <w:rPr>
                <w:rFonts w:ascii="Times New Roman" w:eastAsia="Times New Roman" w:hAnsi="Times New Roman" w:cs="Times New Roman"/>
                <w:sz w:val="24"/>
                <w:szCs w:val="24"/>
              </w:rPr>
              <w:t>00 (Bank Guarantee) valid for 9</w:t>
            </w:r>
            <w:r w:rsidRPr="00E02D21">
              <w:rPr>
                <w:rFonts w:ascii="Times New Roman" w:eastAsia="Times New Roman" w:hAnsi="Times New Roman" w:cs="Times New Roman"/>
                <w:sz w:val="24"/>
                <w:szCs w:val="24"/>
              </w:rPr>
              <w:t>0 days</w:t>
            </w:r>
          </w:p>
        </w:tc>
      </w:tr>
      <w:tr w:rsidR="00E02D21" w:rsidRPr="00E02D21" w14:paraId="4B166895" w14:textId="77777777" w:rsidTr="00E02D21">
        <w:trPr>
          <w:tblCellSpacing w:w="15" w:type="dxa"/>
        </w:trPr>
        <w:tc>
          <w:tcPr>
            <w:tcW w:w="0" w:type="auto"/>
            <w:vAlign w:val="center"/>
            <w:hideMark/>
          </w:tcPr>
          <w:p w14:paraId="4DE1D160"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ITB 8</w:t>
            </w:r>
          </w:p>
        </w:tc>
        <w:tc>
          <w:tcPr>
            <w:tcW w:w="0" w:type="auto"/>
            <w:vAlign w:val="center"/>
            <w:hideMark/>
          </w:tcPr>
          <w:p w14:paraId="6B2A2691"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Bid Validity: 90 Days</w:t>
            </w:r>
          </w:p>
        </w:tc>
      </w:tr>
      <w:tr w:rsidR="00E02D21" w:rsidRPr="00E02D21" w14:paraId="3885A89A" w14:textId="77777777" w:rsidTr="00E02D21">
        <w:trPr>
          <w:tblCellSpacing w:w="15" w:type="dxa"/>
        </w:trPr>
        <w:tc>
          <w:tcPr>
            <w:tcW w:w="0" w:type="auto"/>
            <w:vAlign w:val="center"/>
            <w:hideMark/>
          </w:tcPr>
          <w:p w14:paraId="35B70927"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ITB 9</w:t>
            </w:r>
          </w:p>
        </w:tc>
        <w:tc>
          <w:tcPr>
            <w:tcW w:w="0" w:type="auto"/>
            <w:vAlign w:val="center"/>
            <w:hideMark/>
          </w:tcPr>
          <w:p w14:paraId="49E6DBA8"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Language: English</w:t>
            </w:r>
          </w:p>
        </w:tc>
      </w:tr>
      <w:tr w:rsidR="00E02D21" w:rsidRPr="00E02D21" w14:paraId="0132B3BA" w14:textId="77777777" w:rsidTr="00E02D21">
        <w:trPr>
          <w:tblCellSpacing w:w="15" w:type="dxa"/>
        </w:trPr>
        <w:tc>
          <w:tcPr>
            <w:tcW w:w="0" w:type="auto"/>
            <w:vAlign w:val="center"/>
            <w:hideMark/>
          </w:tcPr>
          <w:p w14:paraId="7AA1FD59"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ITB 11</w:t>
            </w:r>
          </w:p>
        </w:tc>
        <w:tc>
          <w:tcPr>
            <w:tcW w:w="0" w:type="auto"/>
            <w:vAlign w:val="center"/>
            <w:hideMark/>
          </w:tcPr>
          <w:p w14:paraId="338144A1"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Documents Required: Administrative, Technical &amp; Financial</w:t>
            </w:r>
          </w:p>
        </w:tc>
      </w:tr>
      <w:tr w:rsidR="00E02D21" w:rsidRPr="00E02D21" w14:paraId="010EDD58" w14:textId="77777777" w:rsidTr="00E02D21">
        <w:trPr>
          <w:tblCellSpacing w:w="15" w:type="dxa"/>
        </w:trPr>
        <w:tc>
          <w:tcPr>
            <w:tcW w:w="0" w:type="auto"/>
            <w:vAlign w:val="center"/>
            <w:hideMark/>
          </w:tcPr>
          <w:p w14:paraId="112594E1"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ITB 15</w:t>
            </w:r>
          </w:p>
        </w:tc>
        <w:tc>
          <w:tcPr>
            <w:tcW w:w="0" w:type="auto"/>
            <w:vAlign w:val="center"/>
            <w:hideMark/>
          </w:tcPr>
          <w:p w14:paraId="69CD38F4"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Delivery Period: 30 calendar days</w:t>
            </w:r>
          </w:p>
        </w:tc>
      </w:tr>
      <w:tr w:rsidR="00E02D21" w:rsidRPr="00E02D21" w14:paraId="1A034741" w14:textId="77777777" w:rsidTr="00E02D21">
        <w:trPr>
          <w:tblCellSpacing w:w="15" w:type="dxa"/>
        </w:trPr>
        <w:tc>
          <w:tcPr>
            <w:tcW w:w="0" w:type="auto"/>
            <w:vAlign w:val="center"/>
            <w:hideMark/>
          </w:tcPr>
          <w:p w14:paraId="324E3BF5"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ITB 18</w:t>
            </w:r>
          </w:p>
        </w:tc>
        <w:tc>
          <w:tcPr>
            <w:tcW w:w="0" w:type="auto"/>
            <w:vAlign w:val="center"/>
            <w:hideMark/>
          </w:tcPr>
          <w:p w14:paraId="7E5EE850"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Currency: Uganda Shillings (UGX)</w:t>
            </w:r>
          </w:p>
        </w:tc>
      </w:tr>
      <w:tr w:rsidR="00E02D21" w:rsidRPr="00E02D21" w14:paraId="7BF0383E" w14:textId="77777777" w:rsidTr="00E02D21">
        <w:trPr>
          <w:tblCellSpacing w:w="15" w:type="dxa"/>
        </w:trPr>
        <w:tc>
          <w:tcPr>
            <w:tcW w:w="0" w:type="auto"/>
            <w:vAlign w:val="center"/>
            <w:hideMark/>
          </w:tcPr>
          <w:p w14:paraId="0AD13FFD"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ITB 21</w:t>
            </w:r>
          </w:p>
        </w:tc>
        <w:tc>
          <w:tcPr>
            <w:tcW w:w="0" w:type="auto"/>
            <w:vAlign w:val="center"/>
            <w:hideMark/>
          </w:tcPr>
          <w:p w14:paraId="1890894E"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 xml:space="preserve">Performance Security: </w:t>
            </w:r>
            <w:r w:rsidR="006D189F">
              <w:rPr>
                <w:rFonts w:ascii="Times New Roman" w:eastAsia="Times New Roman" w:hAnsi="Times New Roman" w:cs="Times New Roman"/>
                <w:sz w:val="24"/>
                <w:szCs w:val="24"/>
              </w:rPr>
              <w:t>05</w:t>
            </w:r>
            <w:r w:rsidRPr="00E02D21">
              <w:rPr>
                <w:rFonts w:ascii="Times New Roman" w:eastAsia="Times New Roman" w:hAnsi="Times New Roman" w:cs="Times New Roman"/>
                <w:sz w:val="24"/>
                <w:szCs w:val="24"/>
              </w:rPr>
              <w:t>% of Contract Price</w:t>
            </w:r>
          </w:p>
        </w:tc>
      </w:tr>
      <w:tr w:rsidR="00E02D21" w:rsidRPr="00E02D21" w14:paraId="6C99116E" w14:textId="77777777" w:rsidTr="00E02D21">
        <w:trPr>
          <w:tblCellSpacing w:w="15" w:type="dxa"/>
        </w:trPr>
        <w:tc>
          <w:tcPr>
            <w:tcW w:w="0" w:type="auto"/>
            <w:vAlign w:val="center"/>
            <w:hideMark/>
          </w:tcPr>
          <w:p w14:paraId="49AAAA98" w14:textId="77777777" w:rsidR="00E02D21" w:rsidRP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ITB 23</w:t>
            </w:r>
          </w:p>
        </w:tc>
        <w:tc>
          <w:tcPr>
            <w:tcW w:w="0" w:type="auto"/>
            <w:vAlign w:val="center"/>
            <w:hideMark/>
          </w:tcPr>
          <w:p w14:paraId="4A283AE9" w14:textId="77777777" w:rsidR="00E02D21" w:rsidRDefault="00E02D21"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Payment Terms: Within 30 days after acceptance</w:t>
            </w:r>
          </w:p>
          <w:p w14:paraId="335F5DAA" w14:textId="390460F8" w:rsidR="009D6165" w:rsidRPr="00E02D21" w:rsidRDefault="009D6165" w:rsidP="00E02D21">
            <w:pPr>
              <w:spacing w:after="0" w:line="240" w:lineRule="auto"/>
              <w:rPr>
                <w:rFonts w:ascii="Times New Roman" w:eastAsia="Times New Roman" w:hAnsi="Times New Roman" w:cs="Times New Roman"/>
                <w:sz w:val="24"/>
                <w:szCs w:val="24"/>
              </w:rPr>
            </w:pPr>
          </w:p>
        </w:tc>
      </w:tr>
    </w:tbl>
    <w:p w14:paraId="473E9E86" w14:textId="77777777" w:rsidR="00E02D21" w:rsidRPr="00E02D21" w:rsidRDefault="00E02D21" w:rsidP="00E02D21">
      <w:pPr>
        <w:spacing w:after="0" w:line="240" w:lineRule="auto"/>
        <w:rPr>
          <w:rFonts w:ascii="Times New Roman" w:eastAsia="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79"/>
        <w:gridCol w:w="81"/>
      </w:tblGrid>
      <w:tr w:rsidR="002511AC" w:rsidRPr="00E02D21" w14:paraId="2E1F4685" w14:textId="77777777" w:rsidTr="005C21E9">
        <w:trPr>
          <w:tblCellSpacing w:w="15" w:type="dxa"/>
        </w:trPr>
        <w:tc>
          <w:tcPr>
            <w:tcW w:w="0" w:type="auto"/>
            <w:shd w:val="clear" w:color="auto" w:fill="auto"/>
            <w:vAlign w:val="center"/>
            <w:hideMark/>
          </w:tcPr>
          <w:p w14:paraId="4854545E" w14:textId="77777777" w:rsidR="002511AC" w:rsidRPr="00E02D21" w:rsidRDefault="002511AC" w:rsidP="00E02D21">
            <w:pPr>
              <w:spacing w:after="0" w:line="240" w:lineRule="auto"/>
              <w:rPr>
                <w:rFonts w:ascii="Times New Roman" w:eastAsia="Times New Roman" w:hAnsi="Times New Roman" w:cs="Times New Roman"/>
                <w:sz w:val="24"/>
                <w:szCs w:val="24"/>
              </w:rPr>
            </w:pPr>
          </w:p>
        </w:tc>
        <w:tc>
          <w:tcPr>
            <w:tcW w:w="0" w:type="auto"/>
            <w:shd w:val="clear" w:color="auto" w:fill="auto"/>
            <w:vAlign w:val="center"/>
            <w:hideMark/>
          </w:tcPr>
          <w:p w14:paraId="6635843F" w14:textId="77777777" w:rsidR="002511AC" w:rsidRPr="00E02D21" w:rsidRDefault="002511AC" w:rsidP="00E02D21">
            <w:pPr>
              <w:spacing w:after="0" w:line="240" w:lineRule="auto"/>
              <w:rPr>
                <w:rFonts w:ascii="Times New Roman" w:eastAsia="Times New Roman" w:hAnsi="Times New Roman" w:cs="Times New Roman"/>
                <w:sz w:val="24"/>
                <w:szCs w:val="24"/>
              </w:rPr>
            </w:pPr>
          </w:p>
        </w:tc>
      </w:tr>
      <w:tr w:rsidR="00876465" w:rsidRPr="00E02D21" w14:paraId="68195A52" w14:textId="77777777" w:rsidTr="005C21E9">
        <w:trPr>
          <w:tblCellSpacing w:w="15" w:type="dxa"/>
        </w:trPr>
        <w:tc>
          <w:tcPr>
            <w:tcW w:w="0" w:type="auto"/>
            <w:shd w:val="clear" w:color="auto" w:fill="auto"/>
            <w:vAlign w:val="center"/>
            <w:hideMark/>
          </w:tcPr>
          <w:p w14:paraId="08C6B1DF" w14:textId="77777777" w:rsidR="009D6165" w:rsidRDefault="009D6165" w:rsidP="002E534F">
            <w:pPr>
              <w:spacing w:after="0" w:line="240" w:lineRule="auto"/>
              <w:rPr>
                <w:rFonts w:ascii="Times New Roman" w:eastAsia="Times New Roman" w:hAnsi="Times New Roman" w:cs="Times New Roman"/>
                <w:sz w:val="24"/>
                <w:szCs w:val="24"/>
              </w:rPr>
            </w:pPr>
          </w:p>
          <w:p w14:paraId="0B2E7395" w14:textId="77777777" w:rsidR="009D6165" w:rsidRPr="002E534F" w:rsidRDefault="009D6165" w:rsidP="002E534F">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2E534F">
              <w:rPr>
                <w:rFonts w:ascii="Times New Roman" w:eastAsia="Times New Roman" w:hAnsi="Times New Roman" w:cs="Times New Roman"/>
                <w:b/>
                <w:bCs/>
                <w:kern w:val="36"/>
                <w:sz w:val="48"/>
                <w:szCs w:val="48"/>
              </w:rPr>
              <w:t>SECTION 3: EVALUATION CRITERIA</w:t>
            </w:r>
          </w:p>
          <w:p w14:paraId="084FAD1B" w14:textId="22DB0181" w:rsidR="009D6165" w:rsidRPr="002E534F" w:rsidRDefault="009D6165" w:rsidP="002E534F">
            <w:pPr>
              <w:spacing w:before="100" w:beforeAutospacing="1" w:after="100" w:afterAutospacing="1"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 xml:space="preserve">Evaluation of bids shall be conducted in three stages: </w:t>
            </w:r>
            <w:r w:rsidRPr="002E534F">
              <w:rPr>
                <w:rFonts w:ascii="Times New Roman" w:eastAsia="Times New Roman" w:hAnsi="Times New Roman" w:cs="Times New Roman"/>
                <w:b/>
                <w:bCs/>
                <w:sz w:val="24"/>
                <w:szCs w:val="24"/>
              </w:rPr>
              <w:t>Preliminary Examination, Technical Evaluation, and Financial Evaluation</w:t>
            </w:r>
            <w:r w:rsidRPr="002E534F">
              <w:rPr>
                <w:rFonts w:ascii="Times New Roman" w:eastAsia="Times New Roman" w:hAnsi="Times New Roman" w:cs="Times New Roman"/>
                <w:sz w:val="24"/>
                <w:szCs w:val="24"/>
              </w:rPr>
              <w:t>, in accordance with the Institute Procurement Regulations and best procurement practice.</w:t>
            </w:r>
          </w:p>
          <w:p w14:paraId="73B0A0F9" w14:textId="77777777" w:rsidR="009D6165" w:rsidRPr="002E534F" w:rsidRDefault="009D6165" w:rsidP="002E534F">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2E534F">
              <w:rPr>
                <w:rFonts w:ascii="Times New Roman" w:eastAsia="Times New Roman" w:hAnsi="Times New Roman" w:cs="Times New Roman"/>
                <w:b/>
                <w:bCs/>
                <w:kern w:val="36"/>
                <w:sz w:val="48"/>
                <w:szCs w:val="48"/>
              </w:rPr>
              <w:t>3.1 Stage 1: Preliminary Examination (Mandatory – Pass/Fail)</w:t>
            </w:r>
          </w:p>
          <w:p w14:paraId="5A1C6B30" w14:textId="77777777" w:rsidR="009D6165" w:rsidRPr="002E534F" w:rsidRDefault="009D6165" w:rsidP="002E534F">
            <w:pPr>
              <w:spacing w:before="100" w:beforeAutospacing="1" w:after="100" w:afterAutospacing="1"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 xml:space="preserve">At this stage, bids will be examined to determine whether they are </w:t>
            </w:r>
            <w:r w:rsidRPr="002E534F">
              <w:rPr>
                <w:rFonts w:ascii="Times New Roman" w:eastAsia="Times New Roman" w:hAnsi="Times New Roman" w:cs="Times New Roman"/>
                <w:b/>
                <w:bCs/>
                <w:sz w:val="24"/>
                <w:szCs w:val="24"/>
              </w:rPr>
              <w:t>complete, properly signed, and substantially responsive</w:t>
            </w:r>
            <w:r w:rsidRPr="002E534F">
              <w:rPr>
                <w:rFonts w:ascii="Times New Roman" w:eastAsia="Times New Roman" w:hAnsi="Times New Roman" w:cs="Times New Roman"/>
                <w:sz w:val="24"/>
                <w:szCs w:val="24"/>
              </w:rPr>
              <w:t xml:space="preserve"> to the mandatory administrative requirements of the bidding document.</w:t>
            </w:r>
          </w:p>
          <w:p w14:paraId="0F48FEA9" w14:textId="77777777" w:rsidR="009D6165" w:rsidRPr="002E534F" w:rsidRDefault="009D6165" w:rsidP="002E534F">
            <w:pPr>
              <w:spacing w:before="100" w:beforeAutospacing="1" w:after="100" w:afterAutospacing="1"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The following documents shall be required:</w:t>
            </w:r>
          </w:p>
          <w:tbl>
            <w:tblPr>
              <w:tblW w:w="0" w:type="auto"/>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5747"/>
              <w:gridCol w:w="1302"/>
            </w:tblGrid>
            <w:tr w:rsidR="009D6165" w:rsidRPr="002E534F" w14:paraId="073B7E38" w14:textId="77777777" w:rsidTr="002E534F">
              <w:trPr>
                <w:tblHeader/>
                <w:tblCellSpacing w:w="15" w:type="dxa"/>
              </w:trPr>
              <w:tc>
                <w:tcPr>
                  <w:tcW w:w="0" w:type="auto"/>
                  <w:shd w:val="clear" w:color="auto" w:fill="FFFFFF" w:themeFill="background1"/>
                  <w:vAlign w:val="center"/>
                  <w:hideMark/>
                </w:tcPr>
                <w:p w14:paraId="7E5E5449" w14:textId="77777777" w:rsidR="009D6165" w:rsidRPr="002E534F" w:rsidRDefault="009D6165" w:rsidP="002E534F">
                  <w:pPr>
                    <w:spacing w:after="0" w:line="240" w:lineRule="auto"/>
                    <w:jc w:val="center"/>
                    <w:rPr>
                      <w:rFonts w:ascii="Times New Roman" w:eastAsia="Times New Roman" w:hAnsi="Times New Roman" w:cs="Times New Roman"/>
                      <w:b/>
                      <w:bCs/>
                      <w:sz w:val="24"/>
                      <w:szCs w:val="24"/>
                    </w:rPr>
                  </w:pPr>
                  <w:r w:rsidRPr="002E534F">
                    <w:rPr>
                      <w:rFonts w:ascii="Times New Roman" w:eastAsia="Times New Roman" w:hAnsi="Times New Roman" w:cs="Times New Roman"/>
                      <w:b/>
                      <w:bCs/>
                      <w:sz w:val="24"/>
                      <w:szCs w:val="24"/>
                    </w:rPr>
                    <w:t>Requirement</w:t>
                  </w:r>
                </w:p>
              </w:tc>
              <w:tc>
                <w:tcPr>
                  <w:tcW w:w="0" w:type="auto"/>
                  <w:shd w:val="clear" w:color="auto" w:fill="FFFFFF" w:themeFill="background1"/>
                  <w:vAlign w:val="center"/>
                  <w:hideMark/>
                </w:tcPr>
                <w:p w14:paraId="03D46BE2" w14:textId="77777777" w:rsidR="009D6165" w:rsidRPr="002E534F" w:rsidRDefault="009D6165" w:rsidP="002E534F">
                  <w:pPr>
                    <w:spacing w:after="0" w:line="240" w:lineRule="auto"/>
                    <w:jc w:val="center"/>
                    <w:rPr>
                      <w:rFonts w:ascii="Times New Roman" w:eastAsia="Times New Roman" w:hAnsi="Times New Roman" w:cs="Times New Roman"/>
                      <w:b/>
                      <w:bCs/>
                      <w:sz w:val="24"/>
                      <w:szCs w:val="24"/>
                    </w:rPr>
                  </w:pPr>
                  <w:r w:rsidRPr="002E534F">
                    <w:rPr>
                      <w:rFonts w:ascii="Times New Roman" w:eastAsia="Times New Roman" w:hAnsi="Times New Roman" w:cs="Times New Roman"/>
                      <w:b/>
                      <w:bCs/>
                      <w:sz w:val="24"/>
                      <w:szCs w:val="24"/>
                    </w:rPr>
                    <w:t>Compliance</w:t>
                  </w:r>
                </w:p>
              </w:tc>
            </w:tr>
            <w:tr w:rsidR="009D6165" w:rsidRPr="002E534F" w14:paraId="7C871364" w14:textId="77777777" w:rsidTr="002E534F">
              <w:trPr>
                <w:tblCellSpacing w:w="15" w:type="dxa"/>
              </w:trPr>
              <w:tc>
                <w:tcPr>
                  <w:tcW w:w="0" w:type="auto"/>
                  <w:shd w:val="clear" w:color="auto" w:fill="FFFFFF" w:themeFill="background1"/>
                  <w:vAlign w:val="center"/>
                  <w:hideMark/>
                </w:tcPr>
                <w:p w14:paraId="1065D7E7" w14:textId="77777777" w:rsidR="009D6165" w:rsidRPr="002E534F" w:rsidRDefault="009D6165" w:rsidP="002E534F">
                  <w:pPr>
                    <w:spacing w:after="0"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Signed Bid Submission Form</w:t>
                  </w:r>
                </w:p>
              </w:tc>
              <w:tc>
                <w:tcPr>
                  <w:tcW w:w="0" w:type="auto"/>
                  <w:shd w:val="clear" w:color="auto" w:fill="FFFFFF" w:themeFill="background1"/>
                  <w:vAlign w:val="center"/>
                  <w:hideMark/>
                </w:tcPr>
                <w:p w14:paraId="2E187D2E" w14:textId="77777777" w:rsidR="009D6165" w:rsidRPr="002E534F" w:rsidRDefault="009D6165" w:rsidP="002E534F">
                  <w:pPr>
                    <w:spacing w:after="0"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Pass/Fail</w:t>
                  </w:r>
                </w:p>
              </w:tc>
            </w:tr>
            <w:tr w:rsidR="009D6165" w:rsidRPr="002E534F" w14:paraId="19C0C2AF" w14:textId="77777777" w:rsidTr="002E534F">
              <w:trPr>
                <w:tblCellSpacing w:w="15" w:type="dxa"/>
              </w:trPr>
              <w:tc>
                <w:tcPr>
                  <w:tcW w:w="0" w:type="auto"/>
                  <w:shd w:val="clear" w:color="auto" w:fill="FFFFFF" w:themeFill="background1"/>
                  <w:vAlign w:val="center"/>
                  <w:hideMark/>
                </w:tcPr>
                <w:p w14:paraId="64FFE0AE" w14:textId="77777777" w:rsidR="009D6165" w:rsidRPr="002E534F" w:rsidRDefault="009D6165" w:rsidP="002E534F">
                  <w:pPr>
                    <w:spacing w:after="0"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lastRenderedPageBreak/>
                    <w:t>Valid Bid Security (2% of estimated contract value)</w:t>
                  </w:r>
                </w:p>
              </w:tc>
              <w:tc>
                <w:tcPr>
                  <w:tcW w:w="0" w:type="auto"/>
                  <w:shd w:val="clear" w:color="auto" w:fill="FFFFFF" w:themeFill="background1"/>
                  <w:vAlign w:val="center"/>
                  <w:hideMark/>
                </w:tcPr>
                <w:p w14:paraId="475B6F11" w14:textId="77777777" w:rsidR="009D6165" w:rsidRPr="002E534F" w:rsidRDefault="009D6165" w:rsidP="002E534F">
                  <w:pPr>
                    <w:spacing w:after="0"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Pass/Fail</w:t>
                  </w:r>
                </w:p>
              </w:tc>
            </w:tr>
            <w:tr w:rsidR="009D6165" w:rsidRPr="002E534F" w14:paraId="3F3C62D6" w14:textId="77777777" w:rsidTr="002E534F">
              <w:trPr>
                <w:tblCellSpacing w:w="15" w:type="dxa"/>
              </w:trPr>
              <w:tc>
                <w:tcPr>
                  <w:tcW w:w="0" w:type="auto"/>
                  <w:shd w:val="clear" w:color="auto" w:fill="FFFFFF" w:themeFill="background1"/>
                  <w:vAlign w:val="center"/>
                  <w:hideMark/>
                </w:tcPr>
                <w:p w14:paraId="12F96F72" w14:textId="77777777" w:rsidR="009D6165" w:rsidRPr="002E534F" w:rsidRDefault="009D6165" w:rsidP="002E534F">
                  <w:pPr>
                    <w:spacing w:after="0"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Certificate of Incorporation/Registration</w:t>
                  </w:r>
                </w:p>
              </w:tc>
              <w:tc>
                <w:tcPr>
                  <w:tcW w:w="0" w:type="auto"/>
                  <w:shd w:val="clear" w:color="auto" w:fill="FFFFFF" w:themeFill="background1"/>
                  <w:vAlign w:val="center"/>
                  <w:hideMark/>
                </w:tcPr>
                <w:p w14:paraId="063520EA" w14:textId="77777777" w:rsidR="009D6165" w:rsidRPr="002E534F" w:rsidRDefault="009D6165" w:rsidP="002E534F">
                  <w:pPr>
                    <w:spacing w:after="0"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Pass/Fail</w:t>
                  </w:r>
                </w:p>
              </w:tc>
            </w:tr>
            <w:tr w:rsidR="009D6165" w:rsidRPr="002E534F" w14:paraId="1A812D90" w14:textId="77777777" w:rsidTr="002E534F">
              <w:trPr>
                <w:tblCellSpacing w:w="15" w:type="dxa"/>
              </w:trPr>
              <w:tc>
                <w:tcPr>
                  <w:tcW w:w="0" w:type="auto"/>
                  <w:shd w:val="clear" w:color="auto" w:fill="FFFFFF" w:themeFill="background1"/>
                  <w:vAlign w:val="center"/>
                  <w:hideMark/>
                </w:tcPr>
                <w:p w14:paraId="0AA87D91" w14:textId="77777777" w:rsidR="009D6165" w:rsidRPr="002E534F" w:rsidRDefault="009D6165" w:rsidP="002E534F">
                  <w:pPr>
                    <w:spacing w:after="0"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Valid Trading License</w:t>
                  </w:r>
                </w:p>
              </w:tc>
              <w:tc>
                <w:tcPr>
                  <w:tcW w:w="0" w:type="auto"/>
                  <w:shd w:val="clear" w:color="auto" w:fill="FFFFFF" w:themeFill="background1"/>
                  <w:vAlign w:val="center"/>
                  <w:hideMark/>
                </w:tcPr>
                <w:p w14:paraId="7CE5E4A3" w14:textId="77777777" w:rsidR="009D6165" w:rsidRPr="002E534F" w:rsidRDefault="009D6165" w:rsidP="002E534F">
                  <w:pPr>
                    <w:spacing w:after="0"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Pass/Fail</w:t>
                  </w:r>
                </w:p>
              </w:tc>
            </w:tr>
            <w:tr w:rsidR="009D6165" w:rsidRPr="002E534F" w14:paraId="378DE8BD" w14:textId="77777777" w:rsidTr="002E534F">
              <w:trPr>
                <w:tblCellSpacing w:w="15" w:type="dxa"/>
              </w:trPr>
              <w:tc>
                <w:tcPr>
                  <w:tcW w:w="0" w:type="auto"/>
                  <w:shd w:val="clear" w:color="auto" w:fill="FFFFFF" w:themeFill="background1"/>
                  <w:vAlign w:val="center"/>
                  <w:hideMark/>
                </w:tcPr>
                <w:p w14:paraId="68BDB9F6" w14:textId="77777777" w:rsidR="009D6165" w:rsidRPr="002E534F" w:rsidRDefault="009D6165" w:rsidP="002E534F">
                  <w:pPr>
                    <w:spacing w:after="0"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Valid Tax Clearance Certificate (URA)</w:t>
                  </w:r>
                </w:p>
              </w:tc>
              <w:tc>
                <w:tcPr>
                  <w:tcW w:w="0" w:type="auto"/>
                  <w:shd w:val="clear" w:color="auto" w:fill="FFFFFF" w:themeFill="background1"/>
                  <w:vAlign w:val="center"/>
                  <w:hideMark/>
                </w:tcPr>
                <w:p w14:paraId="51940B9A" w14:textId="77777777" w:rsidR="009D6165" w:rsidRPr="002E534F" w:rsidRDefault="009D6165" w:rsidP="002E534F">
                  <w:pPr>
                    <w:spacing w:after="0"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Pass/Fail</w:t>
                  </w:r>
                </w:p>
              </w:tc>
            </w:tr>
            <w:tr w:rsidR="009D6165" w:rsidRPr="002E534F" w14:paraId="3081F894" w14:textId="77777777" w:rsidTr="002E534F">
              <w:trPr>
                <w:tblCellSpacing w:w="15" w:type="dxa"/>
              </w:trPr>
              <w:tc>
                <w:tcPr>
                  <w:tcW w:w="0" w:type="auto"/>
                  <w:shd w:val="clear" w:color="auto" w:fill="FFFFFF" w:themeFill="background1"/>
                  <w:vAlign w:val="center"/>
                  <w:hideMark/>
                </w:tcPr>
                <w:p w14:paraId="5A2673AC" w14:textId="77777777" w:rsidR="009D6165" w:rsidRPr="002E534F" w:rsidRDefault="009D6165" w:rsidP="002E534F">
                  <w:pPr>
                    <w:spacing w:after="0"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Power of Attorney for Authorized Signatory (if applicable)</w:t>
                  </w:r>
                </w:p>
              </w:tc>
              <w:tc>
                <w:tcPr>
                  <w:tcW w:w="0" w:type="auto"/>
                  <w:shd w:val="clear" w:color="auto" w:fill="FFFFFF" w:themeFill="background1"/>
                  <w:vAlign w:val="center"/>
                  <w:hideMark/>
                </w:tcPr>
                <w:p w14:paraId="10308599" w14:textId="77777777" w:rsidR="009D6165" w:rsidRPr="002E534F" w:rsidRDefault="009D6165" w:rsidP="002E534F">
                  <w:pPr>
                    <w:spacing w:after="0"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Pass/Fail</w:t>
                  </w:r>
                </w:p>
              </w:tc>
            </w:tr>
            <w:tr w:rsidR="009D6165" w:rsidRPr="002E534F" w14:paraId="231EEF89" w14:textId="77777777" w:rsidTr="002E534F">
              <w:trPr>
                <w:tblCellSpacing w:w="15" w:type="dxa"/>
              </w:trPr>
              <w:tc>
                <w:tcPr>
                  <w:tcW w:w="0" w:type="auto"/>
                  <w:shd w:val="clear" w:color="auto" w:fill="FFFFFF" w:themeFill="background1"/>
                  <w:vAlign w:val="center"/>
                  <w:hideMark/>
                </w:tcPr>
                <w:p w14:paraId="052A0FE0" w14:textId="77777777" w:rsidR="009D6165" w:rsidRPr="002E534F" w:rsidRDefault="009D6165" w:rsidP="002E534F">
                  <w:pPr>
                    <w:spacing w:after="0"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Properly Completed Price Schedule Form</w:t>
                  </w:r>
                </w:p>
              </w:tc>
              <w:tc>
                <w:tcPr>
                  <w:tcW w:w="0" w:type="auto"/>
                  <w:shd w:val="clear" w:color="auto" w:fill="FFFFFF" w:themeFill="background1"/>
                  <w:vAlign w:val="center"/>
                  <w:hideMark/>
                </w:tcPr>
                <w:p w14:paraId="39AFAA24" w14:textId="77777777" w:rsidR="009D6165" w:rsidRPr="002E534F" w:rsidRDefault="009D6165" w:rsidP="002E534F">
                  <w:pPr>
                    <w:spacing w:after="0"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Pass/Fail</w:t>
                  </w:r>
                </w:p>
              </w:tc>
            </w:tr>
            <w:tr w:rsidR="009D6165" w:rsidRPr="002E534F" w14:paraId="0708293A" w14:textId="77777777" w:rsidTr="002E534F">
              <w:trPr>
                <w:tblCellSpacing w:w="15" w:type="dxa"/>
              </w:trPr>
              <w:tc>
                <w:tcPr>
                  <w:tcW w:w="0" w:type="auto"/>
                  <w:shd w:val="clear" w:color="auto" w:fill="FFFFFF" w:themeFill="background1"/>
                  <w:vAlign w:val="center"/>
                  <w:hideMark/>
                </w:tcPr>
                <w:p w14:paraId="74D8270B" w14:textId="77777777" w:rsidR="009D6165" w:rsidRPr="002E534F" w:rsidRDefault="009D6165" w:rsidP="002E534F">
                  <w:pPr>
                    <w:spacing w:after="0"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Evidence of Physical Business Address in Uganda</w:t>
                  </w:r>
                </w:p>
              </w:tc>
              <w:tc>
                <w:tcPr>
                  <w:tcW w:w="0" w:type="auto"/>
                  <w:shd w:val="clear" w:color="auto" w:fill="FFFFFF" w:themeFill="background1"/>
                  <w:vAlign w:val="center"/>
                  <w:hideMark/>
                </w:tcPr>
                <w:p w14:paraId="235ECDC1" w14:textId="77777777" w:rsidR="009D6165" w:rsidRPr="002E534F" w:rsidRDefault="009D6165" w:rsidP="002E534F">
                  <w:pPr>
                    <w:spacing w:after="0" w:line="240" w:lineRule="auto"/>
                    <w:rPr>
                      <w:rFonts w:ascii="Times New Roman" w:eastAsia="Times New Roman" w:hAnsi="Times New Roman" w:cs="Times New Roman"/>
                      <w:sz w:val="24"/>
                      <w:szCs w:val="24"/>
                    </w:rPr>
                  </w:pPr>
                  <w:r w:rsidRPr="002E534F">
                    <w:rPr>
                      <w:rFonts w:ascii="Times New Roman" w:eastAsia="Times New Roman" w:hAnsi="Times New Roman" w:cs="Times New Roman"/>
                      <w:sz w:val="24"/>
                      <w:szCs w:val="24"/>
                    </w:rPr>
                    <w:t>Pass/Fail</w:t>
                  </w:r>
                </w:p>
              </w:tc>
            </w:tr>
          </w:tbl>
          <w:p w14:paraId="5F224DD1" w14:textId="77777777" w:rsidR="009D6165" w:rsidRPr="009D6165" w:rsidRDefault="009D6165" w:rsidP="009D6165">
            <w:pPr>
              <w:spacing w:before="100" w:beforeAutospacing="1" w:after="100" w:afterAutospacing="1"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b/>
                <w:bCs/>
                <w:sz w:val="24"/>
                <w:szCs w:val="24"/>
              </w:rPr>
              <w:t>Note:</w:t>
            </w:r>
          </w:p>
          <w:p w14:paraId="42102A29" w14:textId="77777777" w:rsidR="009D6165" w:rsidRPr="009D6165" w:rsidRDefault="009D6165" w:rsidP="009D6165">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 xml:space="preserve">Bids that fail to meet </w:t>
            </w:r>
            <w:r w:rsidRPr="009D6165">
              <w:rPr>
                <w:rFonts w:ascii="Times New Roman" w:eastAsia="Times New Roman" w:hAnsi="Times New Roman" w:cs="Times New Roman"/>
                <w:b/>
                <w:bCs/>
                <w:sz w:val="24"/>
                <w:szCs w:val="24"/>
              </w:rPr>
              <w:t>any mandatory requirement</w:t>
            </w:r>
            <w:r w:rsidRPr="009D6165">
              <w:rPr>
                <w:rFonts w:ascii="Times New Roman" w:eastAsia="Times New Roman" w:hAnsi="Times New Roman" w:cs="Times New Roman"/>
                <w:sz w:val="24"/>
                <w:szCs w:val="24"/>
              </w:rPr>
              <w:t xml:space="preserve"> shall be </w:t>
            </w:r>
            <w:r w:rsidRPr="009D6165">
              <w:rPr>
                <w:rFonts w:ascii="Times New Roman" w:eastAsia="Times New Roman" w:hAnsi="Times New Roman" w:cs="Times New Roman"/>
                <w:b/>
                <w:bCs/>
                <w:sz w:val="24"/>
                <w:szCs w:val="24"/>
              </w:rPr>
              <w:t>rejected and shall not proceed to Technical Evaluation.</w:t>
            </w:r>
          </w:p>
          <w:p w14:paraId="65AFE6E4" w14:textId="0A5DD16E" w:rsidR="009D6165" w:rsidRPr="009D6165" w:rsidRDefault="009D6165" w:rsidP="009D6165">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 xml:space="preserve">Only bids that </w:t>
            </w:r>
            <w:r w:rsidRPr="009D6165">
              <w:rPr>
                <w:rFonts w:ascii="Times New Roman" w:eastAsia="Times New Roman" w:hAnsi="Times New Roman" w:cs="Times New Roman"/>
                <w:b/>
                <w:bCs/>
                <w:sz w:val="24"/>
                <w:szCs w:val="24"/>
              </w:rPr>
              <w:t>pass the Preliminary Examination</w:t>
            </w:r>
            <w:r w:rsidRPr="009D6165">
              <w:rPr>
                <w:rFonts w:ascii="Times New Roman" w:eastAsia="Times New Roman" w:hAnsi="Times New Roman" w:cs="Times New Roman"/>
                <w:sz w:val="24"/>
                <w:szCs w:val="24"/>
              </w:rPr>
              <w:t xml:space="preserve"> will be considered for Technical Evaluation.</w:t>
            </w:r>
          </w:p>
          <w:p w14:paraId="2839A208" w14:textId="77777777" w:rsidR="009D6165" w:rsidRPr="009D6165" w:rsidRDefault="009D6165" w:rsidP="009D6165">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9D6165">
              <w:rPr>
                <w:rFonts w:ascii="Times New Roman" w:eastAsia="Times New Roman" w:hAnsi="Times New Roman" w:cs="Times New Roman"/>
                <w:b/>
                <w:bCs/>
                <w:kern w:val="36"/>
                <w:sz w:val="48"/>
                <w:szCs w:val="48"/>
              </w:rPr>
              <w:t>3.2 Stage 2: Technical Evaluation (70 Marks)</w:t>
            </w:r>
          </w:p>
          <w:p w14:paraId="4609CCBF" w14:textId="77777777" w:rsidR="009D6165" w:rsidRPr="009D6165" w:rsidRDefault="009D6165" w:rsidP="009D6165">
            <w:pPr>
              <w:spacing w:before="100" w:beforeAutospacing="1" w:after="100" w:afterAutospacing="1"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 xml:space="preserve">Technical evaluation will assess the </w:t>
            </w:r>
            <w:r w:rsidRPr="009D6165">
              <w:rPr>
                <w:rFonts w:ascii="Times New Roman" w:eastAsia="Times New Roman" w:hAnsi="Times New Roman" w:cs="Times New Roman"/>
                <w:b/>
                <w:bCs/>
                <w:sz w:val="24"/>
                <w:szCs w:val="24"/>
              </w:rPr>
              <w:t>bidder’s capacity, experience, and compliance with the required technical specifications.</w:t>
            </w:r>
          </w:p>
          <w:p w14:paraId="01008BF0" w14:textId="77777777" w:rsidR="009D6165" w:rsidRPr="009D6165" w:rsidRDefault="009D6165" w:rsidP="009D6165">
            <w:pPr>
              <w:spacing w:before="100" w:beforeAutospacing="1" w:after="100" w:afterAutospacing="1"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 xml:space="preserve">The </w:t>
            </w:r>
            <w:r w:rsidRPr="009D6165">
              <w:rPr>
                <w:rFonts w:ascii="Times New Roman" w:eastAsia="Times New Roman" w:hAnsi="Times New Roman" w:cs="Times New Roman"/>
                <w:b/>
                <w:bCs/>
                <w:sz w:val="24"/>
                <w:szCs w:val="24"/>
              </w:rPr>
              <w:t>minimum qualifying technical score shall be 50 out of 70 marks.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20"/>
              <w:gridCol w:w="5476"/>
              <w:gridCol w:w="1398"/>
            </w:tblGrid>
            <w:tr w:rsidR="009D6165" w:rsidRPr="009D6165" w14:paraId="2DE96372" w14:textId="77777777" w:rsidTr="00D835C9">
              <w:trPr>
                <w:tblHeader/>
                <w:tblCellSpacing w:w="15" w:type="dxa"/>
              </w:trPr>
              <w:tc>
                <w:tcPr>
                  <w:tcW w:w="0" w:type="auto"/>
                  <w:vAlign w:val="center"/>
                  <w:hideMark/>
                </w:tcPr>
                <w:p w14:paraId="0D0533C8" w14:textId="77777777" w:rsidR="009D6165" w:rsidRPr="009D6165" w:rsidRDefault="009D6165" w:rsidP="009D6165">
                  <w:pPr>
                    <w:spacing w:after="0" w:line="240" w:lineRule="auto"/>
                    <w:jc w:val="center"/>
                    <w:rPr>
                      <w:rFonts w:ascii="Times New Roman" w:eastAsia="Times New Roman" w:hAnsi="Times New Roman" w:cs="Times New Roman"/>
                      <w:b/>
                      <w:bCs/>
                      <w:sz w:val="24"/>
                      <w:szCs w:val="24"/>
                    </w:rPr>
                  </w:pPr>
                  <w:r w:rsidRPr="009D6165">
                    <w:rPr>
                      <w:rFonts w:ascii="Times New Roman" w:eastAsia="Times New Roman" w:hAnsi="Times New Roman" w:cs="Times New Roman"/>
                      <w:b/>
                      <w:bCs/>
                      <w:sz w:val="24"/>
                      <w:szCs w:val="24"/>
                    </w:rPr>
                    <w:t>Criteria</w:t>
                  </w:r>
                </w:p>
              </w:tc>
              <w:tc>
                <w:tcPr>
                  <w:tcW w:w="0" w:type="auto"/>
                  <w:vAlign w:val="center"/>
                  <w:hideMark/>
                </w:tcPr>
                <w:p w14:paraId="1BA03EF9" w14:textId="77777777" w:rsidR="009D6165" w:rsidRPr="009D6165" w:rsidRDefault="009D6165" w:rsidP="009D6165">
                  <w:pPr>
                    <w:spacing w:after="0" w:line="240" w:lineRule="auto"/>
                    <w:jc w:val="center"/>
                    <w:rPr>
                      <w:rFonts w:ascii="Times New Roman" w:eastAsia="Times New Roman" w:hAnsi="Times New Roman" w:cs="Times New Roman"/>
                      <w:b/>
                      <w:bCs/>
                      <w:sz w:val="24"/>
                      <w:szCs w:val="24"/>
                    </w:rPr>
                  </w:pPr>
                  <w:r w:rsidRPr="009D6165">
                    <w:rPr>
                      <w:rFonts w:ascii="Times New Roman" w:eastAsia="Times New Roman" w:hAnsi="Times New Roman" w:cs="Times New Roman"/>
                      <w:b/>
                      <w:bCs/>
                      <w:sz w:val="24"/>
                      <w:szCs w:val="24"/>
                    </w:rPr>
                    <w:t>Description</w:t>
                  </w:r>
                </w:p>
              </w:tc>
              <w:tc>
                <w:tcPr>
                  <w:tcW w:w="0" w:type="auto"/>
                  <w:vAlign w:val="center"/>
                  <w:hideMark/>
                </w:tcPr>
                <w:p w14:paraId="6D9CA817" w14:textId="77777777" w:rsidR="009D6165" w:rsidRPr="009D6165" w:rsidRDefault="009D6165" w:rsidP="009D6165">
                  <w:pPr>
                    <w:spacing w:after="0" w:line="240" w:lineRule="auto"/>
                    <w:jc w:val="center"/>
                    <w:rPr>
                      <w:rFonts w:ascii="Times New Roman" w:eastAsia="Times New Roman" w:hAnsi="Times New Roman" w:cs="Times New Roman"/>
                      <w:b/>
                      <w:bCs/>
                      <w:sz w:val="24"/>
                      <w:szCs w:val="24"/>
                    </w:rPr>
                  </w:pPr>
                  <w:r w:rsidRPr="009D6165">
                    <w:rPr>
                      <w:rFonts w:ascii="Times New Roman" w:eastAsia="Times New Roman" w:hAnsi="Times New Roman" w:cs="Times New Roman"/>
                      <w:b/>
                      <w:bCs/>
                      <w:sz w:val="24"/>
                      <w:szCs w:val="24"/>
                    </w:rPr>
                    <w:t>Maximum Marks</w:t>
                  </w:r>
                </w:p>
              </w:tc>
            </w:tr>
            <w:tr w:rsidR="009D6165" w:rsidRPr="009D6165" w14:paraId="55BFD569" w14:textId="77777777" w:rsidTr="00D835C9">
              <w:trPr>
                <w:tblCellSpacing w:w="15" w:type="dxa"/>
              </w:trPr>
              <w:tc>
                <w:tcPr>
                  <w:tcW w:w="0" w:type="auto"/>
                  <w:vAlign w:val="center"/>
                  <w:hideMark/>
                </w:tcPr>
                <w:p w14:paraId="6D98C9A1"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Compliance with Technical Specifications</w:t>
                  </w:r>
                </w:p>
              </w:tc>
              <w:tc>
                <w:tcPr>
                  <w:tcW w:w="0" w:type="auto"/>
                  <w:vAlign w:val="center"/>
                  <w:hideMark/>
                </w:tcPr>
                <w:p w14:paraId="197C0EB1"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Degree to which proposed items conform to the specifications in Section 6.2. Full compliance supported by brochures/catalogues.</w:t>
                  </w:r>
                </w:p>
              </w:tc>
              <w:tc>
                <w:tcPr>
                  <w:tcW w:w="0" w:type="auto"/>
                  <w:vAlign w:val="center"/>
                  <w:hideMark/>
                </w:tcPr>
                <w:p w14:paraId="474C50AD"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30</w:t>
                  </w:r>
                </w:p>
              </w:tc>
            </w:tr>
            <w:tr w:rsidR="009D6165" w:rsidRPr="009D6165" w14:paraId="0EA5171E" w14:textId="77777777" w:rsidTr="00D835C9">
              <w:trPr>
                <w:tblCellSpacing w:w="15" w:type="dxa"/>
              </w:trPr>
              <w:tc>
                <w:tcPr>
                  <w:tcW w:w="0" w:type="auto"/>
                  <w:vAlign w:val="center"/>
                  <w:hideMark/>
                </w:tcPr>
                <w:p w14:paraId="3B6B11CF"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Physical Condition and Quality of Items</w:t>
                  </w:r>
                </w:p>
              </w:tc>
              <w:tc>
                <w:tcPr>
                  <w:tcW w:w="0" w:type="auto"/>
                  <w:vAlign w:val="center"/>
                  <w:hideMark/>
                </w:tcPr>
                <w:p w14:paraId="159704EC"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Quality, durability, standardization and suitability for training institutions.</w:t>
                  </w:r>
                </w:p>
              </w:tc>
              <w:tc>
                <w:tcPr>
                  <w:tcW w:w="0" w:type="auto"/>
                  <w:vAlign w:val="center"/>
                  <w:hideMark/>
                </w:tcPr>
                <w:p w14:paraId="5DA49997"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10</w:t>
                  </w:r>
                </w:p>
              </w:tc>
            </w:tr>
            <w:tr w:rsidR="009D6165" w:rsidRPr="009D6165" w14:paraId="0DDA068D" w14:textId="77777777" w:rsidTr="00D835C9">
              <w:trPr>
                <w:tblCellSpacing w:w="15" w:type="dxa"/>
              </w:trPr>
              <w:tc>
                <w:tcPr>
                  <w:tcW w:w="0" w:type="auto"/>
                  <w:vAlign w:val="center"/>
                  <w:hideMark/>
                </w:tcPr>
                <w:p w14:paraId="6E748488"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Supplier Experience</w:t>
                  </w:r>
                </w:p>
              </w:tc>
              <w:tc>
                <w:tcPr>
                  <w:tcW w:w="0" w:type="auto"/>
                  <w:vAlign w:val="center"/>
                  <w:hideMark/>
                </w:tcPr>
                <w:p w14:paraId="070D3CD0"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Experience in supply of similar medical training or laboratory equipment.</w:t>
                  </w:r>
                </w:p>
              </w:tc>
              <w:tc>
                <w:tcPr>
                  <w:tcW w:w="0" w:type="auto"/>
                  <w:vAlign w:val="center"/>
                  <w:hideMark/>
                </w:tcPr>
                <w:p w14:paraId="21E29E27"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10</w:t>
                  </w:r>
                </w:p>
              </w:tc>
            </w:tr>
            <w:tr w:rsidR="009D6165" w:rsidRPr="009D6165" w14:paraId="57E6BFBD" w14:textId="77777777" w:rsidTr="00D835C9">
              <w:trPr>
                <w:tblCellSpacing w:w="15" w:type="dxa"/>
              </w:trPr>
              <w:tc>
                <w:tcPr>
                  <w:tcW w:w="0" w:type="auto"/>
                  <w:vAlign w:val="center"/>
                  <w:hideMark/>
                </w:tcPr>
                <w:p w14:paraId="003A1489"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Similar Contracts Executed</w:t>
                  </w:r>
                </w:p>
              </w:tc>
              <w:tc>
                <w:tcPr>
                  <w:tcW w:w="0" w:type="auto"/>
                  <w:vAlign w:val="center"/>
                  <w:hideMark/>
                </w:tcPr>
                <w:p w14:paraId="4F327FEB"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Evidence of at least two similar supply contracts within the last 3–5 years.</w:t>
                  </w:r>
                </w:p>
              </w:tc>
              <w:tc>
                <w:tcPr>
                  <w:tcW w:w="0" w:type="auto"/>
                  <w:vAlign w:val="center"/>
                  <w:hideMark/>
                </w:tcPr>
                <w:p w14:paraId="5F624465"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10</w:t>
                  </w:r>
                </w:p>
              </w:tc>
            </w:tr>
            <w:tr w:rsidR="009D6165" w:rsidRPr="009D6165" w14:paraId="0B3BEDB7" w14:textId="77777777" w:rsidTr="00D835C9">
              <w:trPr>
                <w:tblCellSpacing w:w="15" w:type="dxa"/>
              </w:trPr>
              <w:tc>
                <w:tcPr>
                  <w:tcW w:w="0" w:type="auto"/>
                  <w:vAlign w:val="center"/>
                  <w:hideMark/>
                </w:tcPr>
                <w:p w14:paraId="4A56A8D3"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Warranty and After-Sales Support</w:t>
                  </w:r>
                </w:p>
              </w:tc>
              <w:tc>
                <w:tcPr>
                  <w:tcW w:w="0" w:type="auto"/>
                  <w:vAlign w:val="center"/>
                  <w:hideMark/>
                </w:tcPr>
                <w:p w14:paraId="79978775"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Minimum warranty period, availability of technical support, replacement of defective items.</w:t>
                  </w:r>
                </w:p>
              </w:tc>
              <w:tc>
                <w:tcPr>
                  <w:tcW w:w="0" w:type="auto"/>
                  <w:vAlign w:val="center"/>
                  <w:hideMark/>
                </w:tcPr>
                <w:p w14:paraId="4534876B"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10</w:t>
                  </w:r>
                </w:p>
              </w:tc>
            </w:tr>
            <w:tr w:rsidR="009D6165" w:rsidRPr="009D6165" w14:paraId="0AA59A4A" w14:textId="77777777" w:rsidTr="00D835C9">
              <w:trPr>
                <w:tblCellSpacing w:w="15" w:type="dxa"/>
              </w:trPr>
              <w:tc>
                <w:tcPr>
                  <w:tcW w:w="0" w:type="auto"/>
                  <w:vAlign w:val="center"/>
                  <w:hideMark/>
                </w:tcPr>
                <w:p w14:paraId="151B30CB"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b/>
                      <w:bCs/>
                      <w:sz w:val="24"/>
                      <w:szCs w:val="24"/>
                    </w:rPr>
                    <w:t>Total</w:t>
                  </w:r>
                </w:p>
              </w:tc>
              <w:tc>
                <w:tcPr>
                  <w:tcW w:w="0" w:type="auto"/>
                  <w:vAlign w:val="center"/>
                  <w:hideMark/>
                </w:tcPr>
                <w:p w14:paraId="4F2B8EC6" w14:textId="77777777" w:rsidR="009D6165" w:rsidRPr="009D6165" w:rsidRDefault="009D6165" w:rsidP="009D6165">
                  <w:pPr>
                    <w:spacing w:after="0" w:line="240" w:lineRule="auto"/>
                    <w:rPr>
                      <w:rFonts w:ascii="Times New Roman" w:eastAsia="Times New Roman" w:hAnsi="Times New Roman" w:cs="Times New Roman"/>
                      <w:sz w:val="24"/>
                      <w:szCs w:val="24"/>
                    </w:rPr>
                  </w:pPr>
                </w:p>
              </w:tc>
              <w:tc>
                <w:tcPr>
                  <w:tcW w:w="0" w:type="auto"/>
                  <w:vAlign w:val="center"/>
                  <w:hideMark/>
                </w:tcPr>
                <w:p w14:paraId="55111027"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b/>
                      <w:bCs/>
                      <w:sz w:val="24"/>
                      <w:szCs w:val="24"/>
                    </w:rPr>
                    <w:t>70 Marks</w:t>
                  </w:r>
                </w:p>
              </w:tc>
            </w:tr>
          </w:tbl>
          <w:p w14:paraId="0E1CAE80" w14:textId="77777777" w:rsidR="009D6165" w:rsidRPr="009D6165" w:rsidRDefault="009D6165" w:rsidP="009D6165">
            <w:pPr>
              <w:spacing w:before="100" w:beforeAutospacing="1" w:after="100" w:afterAutospacing="1" w:line="240" w:lineRule="auto"/>
              <w:outlineLvl w:val="2"/>
              <w:rPr>
                <w:rFonts w:ascii="Times New Roman" w:eastAsia="Times New Roman" w:hAnsi="Times New Roman" w:cs="Times New Roman"/>
                <w:b/>
                <w:bCs/>
                <w:sz w:val="27"/>
                <w:szCs w:val="27"/>
              </w:rPr>
            </w:pPr>
            <w:r w:rsidRPr="009D6165">
              <w:rPr>
                <w:rFonts w:ascii="Times New Roman" w:eastAsia="Times New Roman" w:hAnsi="Times New Roman" w:cs="Times New Roman"/>
                <w:b/>
                <w:bCs/>
                <w:sz w:val="27"/>
                <w:szCs w:val="27"/>
              </w:rPr>
              <w:t>Evaluation Notes</w:t>
            </w:r>
          </w:p>
          <w:p w14:paraId="7D5F1F04" w14:textId="77777777" w:rsidR="009D6165" w:rsidRPr="009D6165" w:rsidRDefault="009D6165" w:rsidP="009D6165">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 xml:space="preserve">Evidence such as </w:t>
            </w:r>
            <w:r w:rsidRPr="009D6165">
              <w:rPr>
                <w:rFonts w:ascii="Times New Roman" w:eastAsia="Times New Roman" w:hAnsi="Times New Roman" w:cs="Times New Roman"/>
                <w:b/>
                <w:bCs/>
                <w:sz w:val="24"/>
                <w:szCs w:val="24"/>
              </w:rPr>
              <w:t>purchase orders, contracts, delivery notes, or completion certificates</w:t>
            </w:r>
            <w:r w:rsidRPr="009D6165">
              <w:rPr>
                <w:rFonts w:ascii="Times New Roman" w:eastAsia="Times New Roman" w:hAnsi="Times New Roman" w:cs="Times New Roman"/>
                <w:sz w:val="24"/>
                <w:szCs w:val="24"/>
              </w:rPr>
              <w:t xml:space="preserve"> must be attached.</w:t>
            </w:r>
          </w:p>
          <w:p w14:paraId="4535D756" w14:textId="022D3341" w:rsidR="009D6165" w:rsidRPr="009D6165" w:rsidRDefault="009D6165" w:rsidP="009D6165">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 xml:space="preserve">Bidders must provide </w:t>
            </w:r>
            <w:r w:rsidRPr="009D6165">
              <w:rPr>
                <w:rFonts w:ascii="Times New Roman" w:eastAsia="Times New Roman" w:hAnsi="Times New Roman" w:cs="Times New Roman"/>
                <w:b/>
                <w:bCs/>
                <w:sz w:val="24"/>
                <w:szCs w:val="24"/>
              </w:rPr>
              <w:t>product catalogues or manufacturer specifications</w:t>
            </w:r>
            <w:r w:rsidRPr="009D6165">
              <w:rPr>
                <w:rFonts w:ascii="Times New Roman" w:eastAsia="Times New Roman" w:hAnsi="Times New Roman" w:cs="Times New Roman"/>
                <w:sz w:val="24"/>
                <w:szCs w:val="24"/>
              </w:rPr>
              <w:t xml:space="preserve"> for verification</w:t>
            </w:r>
            <w:r>
              <w:rPr>
                <w:rFonts w:ascii="Times New Roman" w:eastAsia="Times New Roman" w:hAnsi="Times New Roman" w:cs="Times New Roman"/>
                <w:sz w:val="24"/>
                <w:szCs w:val="24"/>
              </w:rPr>
              <w:t xml:space="preserve"> where applicable</w:t>
            </w:r>
          </w:p>
          <w:p w14:paraId="44D7768B" w14:textId="00367441" w:rsidR="009D6165" w:rsidRPr="009D6165" w:rsidRDefault="009D6165" w:rsidP="009D6165">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 xml:space="preserve">Bidders scoring </w:t>
            </w:r>
            <w:r w:rsidRPr="009D6165">
              <w:rPr>
                <w:rFonts w:ascii="Times New Roman" w:eastAsia="Times New Roman" w:hAnsi="Times New Roman" w:cs="Times New Roman"/>
                <w:b/>
                <w:bCs/>
                <w:sz w:val="24"/>
                <w:szCs w:val="24"/>
              </w:rPr>
              <w:t>below 50 marks shall be eliminated</w:t>
            </w:r>
            <w:r w:rsidRPr="009D6165">
              <w:rPr>
                <w:rFonts w:ascii="Times New Roman" w:eastAsia="Times New Roman" w:hAnsi="Times New Roman" w:cs="Times New Roman"/>
                <w:sz w:val="24"/>
                <w:szCs w:val="24"/>
              </w:rPr>
              <w:t xml:space="preserve"> from further evaluation.</w:t>
            </w:r>
          </w:p>
          <w:p w14:paraId="18EB8C7D" w14:textId="77777777" w:rsidR="009D6165" w:rsidRPr="009D6165" w:rsidRDefault="009D6165" w:rsidP="009D6165">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9D6165">
              <w:rPr>
                <w:rFonts w:ascii="Times New Roman" w:eastAsia="Times New Roman" w:hAnsi="Times New Roman" w:cs="Times New Roman"/>
                <w:b/>
                <w:bCs/>
                <w:kern w:val="36"/>
                <w:sz w:val="48"/>
                <w:szCs w:val="48"/>
              </w:rPr>
              <w:lastRenderedPageBreak/>
              <w:t>3.3 Stage 3: Financial Evaluation (30 Marks)</w:t>
            </w:r>
          </w:p>
          <w:p w14:paraId="1F7950A8" w14:textId="77777777" w:rsidR="009D6165" w:rsidRPr="009D6165" w:rsidRDefault="009D6165" w:rsidP="009D6165">
            <w:pPr>
              <w:spacing w:before="100" w:beforeAutospacing="1" w:after="100" w:afterAutospacing="1"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 xml:space="preserve">Only bids that </w:t>
            </w:r>
            <w:r w:rsidRPr="009D6165">
              <w:rPr>
                <w:rFonts w:ascii="Times New Roman" w:eastAsia="Times New Roman" w:hAnsi="Times New Roman" w:cs="Times New Roman"/>
                <w:b/>
                <w:bCs/>
                <w:sz w:val="24"/>
                <w:szCs w:val="24"/>
              </w:rPr>
              <w:t>pass both Preliminary and Technical Evaluation stages</w:t>
            </w:r>
            <w:r w:rsidRPr="009D6165">
              <w:rPr>
                <w:rFonts w:ascii="Times New Roman" w:eastAsia="Times New Roman" w:hAnsi="Times New Roman" w:cs="Times New Roman"/>
                <w:sz w:val="24"/>
                <w:szCs w:val="24"/>
              </w:rPr>
              <w:t xml:space="preserve"> shall be considered for Financial Evaluation.</w:t>
            </w:r>
          </w:p>
          <w:p w14:paraId="11E4C9B0" w14:textId="01F72AC3" w:rsidR="009D6165" w:rsidRPr="009D6165" w:rsidRDefault="009D6165" w:rsidP="009D6165">
            <w:pPr>
              <w:spacing w:before="100" w:beforeAutospacing="1" w:after="100" w:afterAutospacing="1"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 xml:space="preserve">The financial score shall be calculated using the </w:t>
            </w:r>
            <w:r w:rsidRPr="009D6165">
              <w:rPr>
                <w:rFonts w:ascii="Times New Roman" w:eastAsia="Times New Roman" w:hAnsi="Times New Roman" w:cs="Times New Roman"/>
                <w:b/>
                <w:bCs/>
                <w:sz w:val="24"/>
                <w:szCs w:val="24"/>
              </w:rPr>
              <w:t>lowest evaluated price method</w:t>
            </w:r>
            <w:r w:rsidRPr="009D6165">
              <w:rPr>
                <w:rFonts w:ascii="Times New Roman" w:eastAsia="Times New Roman" w:hAnsi="Times New Roman" w:cs="Times New Roman"/>
                <w:sz w:val="24"/>
                <w:szCs w:val="24"/>
              </w:rPr>
              <w:t xml:space="preserve"> as follows:</w:t>
            </w:r>
          </w:p>
          <w:p w14:paraId="111A29A6" w14:textId="23C730C4" w:rsidR="009D6165" w:rsidRPr="009D6165" w:rsidRDefault="009D6165" w:rsidP="009D6165">
            <w:pPr>
              <w:spacing w:before="100" w:beforeAutospacing="1" w:after="100" w:afterAutospacing="1" w:line="240" w:lineRule="auto"/>
              <w:outlineLvl w:val="1"/>
              <w:rPr>
                <w:rFonts w:ascii="Times New Roman" w:eastAsia="Times New Roman" w:hAnsi="Times New Roman" w:cs="Times New Roman"/>
                <w:b/>
                <w:bCs/>
                <w:sz w:val="36"/>
                <w:szCs w:val="36"/>
              </w:rPr>
            </w:pPr>
            <w:r w:rsidRPr="009D6165">
              <w:rPr>
                <w:rFonts w:ascii="Times New Roman" w:eastAsia="Times New Roman" w:hAnsi="Times New Roman" w:cs="Times New Roman"/>
                <w:b/>
                <w:bCs/>
                <w:sz w:val="36"/>
                <w:szCs w:val="36"/>
              </w:rPr>
              <w:t xml:space="preserve">Lowest Evaluated Bid Price </w:t>
            </w:r>
            <w:r w:rsidR="006D25D9">
              <w:rPr>
                <w:rFonts w:ascii="Times New Roman" w:eastAsia="Times New Roman" w:hAnsi="Times New Roman" w:cs="Times New Roman"/>
                <w:b/>
                <w:bCs/>
                <w:sz w:val="36"/>
                <w:szCs w:val="36"/>
              </w:rPr>
              <w:t>=</w:t>
            </w:r>
            <w:r w:rsidRPr="009D6165">
              <w:rPr>
                <w:rFonts w:ascii="Times New Roman" w:eastAsia="Times New Roman" w:hAnsi="Times New Roman" w:cs="Times New Roman"/>
                <w:b/>
                <w:bCs/>
                <w:sz w:val="36"/>
                <w:szCs w:val="36"/>
              </w:rPr>
              <w:t xml:space="preserve"> 30</w:t>
            </w:r>
          </w:p>
          <w:p w14:paraId="33BC8E70" w14:textId="77777777" w:rsidR="009D6165" w:rsidRPr="009D6165" w:rsidRDefault="009D6165" w:rsidP="009D6165">
            <w:pPr>
              <w:spacing w:before="100" w:beforeAutospacing="1" w:after="100" w:afterAutospacing="1"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Bidder’s Evaluated Price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35"/>
              <w:gridCol w:w="2255"/>
            </w:tblGrid>
            <w:tr w:rsidR="009D6165" w:rsidRPr="009D6165" w14:paraId="3D36621B" w14:textId="77777777" w:rsidTr="009D6165">
              <w:trPr>
                <w:tblHeader/>
                <w:tblCellSpacing w:w="15" w:type="dxa"/>
              </w:trPr>
              <w:tc>
                <w:tcPr>
                  <w:tcW w:w="0" w:type="auto"/>
                  <w:vAlign w:val="center"/>
                  <w:hideMark/>
                </w:tcPr>
                <w:p w14:paraId="63B11CF3" w14:textId="77777777" w:rsidR="009D6165" w:rsidRPr="009D6165" w:rsidRDefault="009D6165" w:rsidP="009D6165">
                  <w:pPr>
                    <w:spacing w:after="0" w:line="240" w:lineRule="auto"/>
                    <w:jc w:val="center"/>
                    <w:rPr>
                      <w:rFonts w:ascii="Times New Roman" w:eastAsia="Times New Roman" w:hAnsi="Times New Roman" w:cs="Times New Roman"/>
                      <w:b/>
                      <w:bCs/>
                      <w:sz w:val="24"/>
                      <w:szCs w:val="24"/>
                    </w:rPr>
                  </w:pPr>
                  <w:r w:rsidRPr="009D6165">
                    <w:rPr>
                      <w:rFonts w:ascii="Times New Roman" w:eastAsia="Times New Roman" w:hAnsi="Times New Roman" w:cs="Times New Roman"/>
                      <w:b/>
                      <w:bCs/>
                      <w:sz w:val="24"/>
                      <w:szCs w:val="24"/>
                    </w:rPr>
                    <w:t>Item</w:t>
                  </w:r>
                </w:p>
              </w:tc>
              <w:tc>
                <w:tcPr>
                  <w:tcW w:w="0" w:type="auto"/>
                  <w:vAlign w:val="center"/>
                  <w:hideMark/>
                </w:tcPr>
                <w:p w14:paraId="1CB0944F" w14:textId="77777777" w:rsidR="009D6165" w:rsidRPr="009D6165" w:rsidRDefault="009D6165" w:rsidP="009D6165">
                  <w:pPr>
                    <w:spacing w:after="0" w:line="240" w:lineRule="auto"/>
                    <w:jc w:val="center"/>
                    <w:rPr>
                      <w:rFonts w:ascii="Times New Roman" w:eastAsia="Times New Roman" w:hAnsi="Times New Roman" w:cs="Times New Roman"/>
                      <w:b/>
                      <w:bCs/>
                      <w:sz w:val="24"/>
                      <w:szCs w:val="24"/>
                    </w:rPr>
                  </w:pPr>
                  <w:r w:rsidRPr="009D6165">
                    <w:rPr>
                      <w:rFonts w:ascii="Times New Roman" w:eastAsia="Times New Roman" w:hAnsi="Times New Roman" w:cs="Times New Roman"/>
                      <w:b/>
                      <w:bCs/>
                      <w:sz w:val="24"/>
                      <w:szCs w:val="24"/>
                    </w:rPr>
                    <w:t>Score</w:t>
                  </w:r>
                </w:p>
              </w:tc>
            </w:tr>
            <w:tr w:rsidR="009D6165" w:rsidRPr="009D6165" w14:paraId="6DB2406A" w14:textId="77777777" w:rsidTr="009D6165">
              <w:trPr>
                <w:tblCellSpacing w:w="15" w:type="dxa"/>
              </w:trPr>
              <w:tc>
                <w:tcPr>
                  <w:tcW w:w="0" w:type="auto"/>
                  <w:vAlign w:val="center"/>
                  <w:hideMark/>
                </w:tcPr>
                <w:p w14:paraId="6A5E839E"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Lowest evaluated bidder</w:t>
                  </w:r>
                </w:p>
              </w:tc>
              <w:tc>
                <w:tcPr>
                  <w:tcW w:w="0" w:type="auto"/>
                  <w:vAlign w:val="center"/>
                  <w:hideMark/>
                </w:tcPr>
                <w:p w14:paraId="46EC2E1F" w14:textId="1ADB60B5" w:rsidR="009D6165" w:rsidRPr="009D6165" w:rsidRDefault="005C21E9" w:rsidP="009D61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9D6165" w:rsidRPr="009D6165">
                    <w:rPr>
                      <w:rFonts w:ascii="Times New Roman" w:eastAsia="Times New Roman" w:hAnsi="Times New Roman" w:cs="Times New Roman"/>
                      <w:sz w:val="24"/>
                      <w:szCs w:val="24"/>
                    </w:rPr>
                    <w:t>30 Marks</w:t>
                  </w:r>
                </w:p>
              </w:tc>
            </w:tr>
            <w:tr w:rsidR="009D6165" w:rsidRPr="009D6165" w14:paraId="2298C399" w14:textId="77777777" w:rsidTr="009D6165">
              <w:trPr>
                <w:tblCellSpacing w:w="15" w:type="dxa"/>
              </w:trPr>
              <w:tc>
                <w:tcPr>
                  <w:tcW w:w="0" w:type="auto"/>
                  <w:vAlign w:val="center"/>
                  <w:hideMark/>
                </w:tcPr>
                <w:p w14:paraId="6A5E0496"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Other bidders</w:t>
                  </w:r>
                </w:p>
              </w:tc>
              <w:tc>
                <w:tcPr>
                  <w:tcW w:w="0" w:type="auto"/>
                  <w:vAlign w:val="center"/>
                  <w:hideMark/>
                </w:tcPr>
                <w:p w14:paraId="33E2E5DB" w14:textId="77777777" w:rsidR="009D6165" w:rsidRPr="009D6165" w:rsidRDefault="009D6165" w:rsidP="009D6165">
                  <w:pPr>
                    <w:spacing w:after="0"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Proportionately scored</w:t>
                  </w:r>
                </w:p>
              </w:tc>
            </w:tr>
          </w:tbl>
          <w:p w14:paraId="339FFD27" w14:textId="2FE589D6" w:rsidR="009D6165" w:rsidRPr="009D6165" w:rsidRDefault="009D6165" w:rsidP="009D6165">
            <w:pPr>
              <w:spacing w:before="100" w:beforeAutospacing="1" w:after="100" w:afterAutospacing="1"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 xml:space="preserve">Prices shall be evaluated </w:t>
            </w:r>
            <w:r w:rsidRPr="009D6165">
              <w:rPr>
                <w:rFonts w:ascii="Times New Roman" w:eastAsia="Times New Roman" w:hAnsi="Times New Roman" w:cs="Times New Roman"/>
                <w:b/>
                <w:bCs/>
                <w:sz w:val="24"/>
                <w:szCs w:val="24"/>
              </w:rPr>
              <w:t>inclusive of all taxes, delivery, insurance, and other associated costs.</w:t>
            </w:r>
          </w:p>
          <w:p w14:paraId="1BBF867B" w14:textId="77777777" w:rsidR="009D6165" w:rsidRPr="009D6165" w:rsidRDefault="009D6165" w:rsidP="009D6165">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9D6165">
              <w:rPr>
                <w:rFonts w:ascii="Times New Roman" w:eastAsia="Times New Roman" w:hAnsi="Times New Roman" w:cs="Times New Roman"/>
                <w:b/>
                <w:bCs/>
                <w:kern w:val="36"/>
                <w:sz w:val="48"/>
                <w:szCs w:val="48"/>
              </w:rPr>
              <w:t>3.4 Final Evaluation and Contract Award</w:t>
            </w:r>
          </w:p>
          <w:p w14:paraId="1D96D0D6" w14:textId="77777777" w:rsidR="009D6165" w:rsidRPr="009D6165" w:rsidRDefault="009D6165" w:rsidP="009D6165">
            <w:pPr>
              <w:spacing w:before="100" w:beforeAutospacing="1" w:after="100" w:afterAutospacing="1"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The final score shall be calculated as:</w:t>
            </w:r>
          </w:p>
          <w:p w14:paraId="3DD66567" w14:textId="77777777" w:rsidR="009D6165" w:rsidRPr="009D6165" w:rsidRDefault="009D6165" w:rsidP="009D6165">
            <w:pPr>
              <w:spacing w:before="100" w:beforeAutospacing="1" w:after="100" w:afterAutospacing="1"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Final Score = Technical Score (70%) + Financial Score (30%)</w:t>
            </w:r>
          </w:p>
          <w:p w14:paraId="64FCFB14" w14:textId="77777777" w:rsidR="009D6165" w:rsidRPr="009D6165" w:rsidRDefault="009D6165" w:rsidP="009D6165">
            <w:pPr>
              <w:spacing w:before="100" w:beforeAutospacing="1" w:after="100" w:afterAutospacing="1"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The contract shall be awarded to the bidder who:</w:t>
            </w:r>
          </w:p>
          <w:p w14:paraId="5839263A" w14:textId="77777777" w:rsidR="009D6165" w:rsidRPr="009D6165" w:rsidRDefault="009D6165" w:rsidP="009D6165">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 xml:space="preserve">Achieves the </w:t>
            </w:r>
            <w:r w:rsidRPr="009D6165">
              <w:rPr>
                <w:rFonts w:ascii="Times New Roman" w:eastAsia="Times New Roman" w:hAnsi="Times New Roman" w:cs="Times New Roman"/>
                <w:b/>
                <w:bCs/>
                <w:sz w:val="24"/>
                <w:szCs w:val="24"/>
              </w:rPr>
              <w:t>highest combined score</w:t>
            </w:r>
            <w:r w:rsidRPr="009D6165">
              <w:rPr>
                <w:rFonts w:ascii="Times New Roman" w:eastAsia="Times New Roman" w:hAnsi="Times New Roman" w:cs="Times New Roman"/>
                <w:sz w:val="24"/>
                <w:szCs w:val="24"/>
              </w:rPr>
              <w:t>, and</w:t>
            </w:r>
          </w:p>
          <w:p w14:paraId="00E129CC" w14:textId="2E0C604D" w:rsidR="00E02D21" w:rsidRPr="009D6165" w:rsidRDefault="009D6165" w:rsidP="009D6165">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9D6165">
              <w:rPr>
                <w:rFonts w:ascii="Times New Roman" w:eastAsia="Times New Roman" w:hAnsi="Times New Roman" w:cs="Times New Roman"/>
                <w:sz w:val="24"/>
                <w:szCs w:val="24"/>
              </w:rPr>
              <w:t xml:space="preserve">Successfully passes </w:t>
            </w:r>
            <w:r w:rsidRPr="009D6165">
              <w:rPr>
                <w:rFonts w:ascii="Times New Roman" w:eastAsia="Times New Roman" w:hAnsi="Times New Roman" w:cs="Times New Roman"/>
                <w:b/>
                <w:bCs/>
                <w:sz w:val="24"/>
                <w:szCs w:val="24"/>
              </w:rPr>
              <w:t>due diligence verification</w:t>
            </w:r>
            <w:r w:rsidRPr="009D6165">
              <w:rPr>
                <w:rFonts w:ascii="Times New Roman" w:eastAsia="Times New Roman" w:hAnsi="Times New Roman" w:cs="Times New Roman"/>
                <w:sz w:val="24"/>
                <w:szCs w:val="24"/>
              </w:rPr>
              <w:t>, including reference checks and verification of business legitimacy.</w:t>
            </w:r>
            <w:r w:rsidR="00E02D21" w:rsidRPr="009D6165">
              <w:rPr>
                <w:rFonts w:ascii="Times New Roman" w:eastAsia="Times New Roman" w:hAnsi="Times New Roman" w:cs="Times New Roman"/>
                <w:sz w:val="24"/>
                <w:szCs w:val="24"/>
              </w:rPr>
              <w:t xml:space="preserve"> </w:t>
            </w:r>
          </w:p>
        </w:tc>
        <w:tc>
          <w:tcPr>
            <w:tcW w:w="0" w:type="auto"/>
            <w:shd w:val="clear" w:color="auto" w:fill="auto"/>
            <w:vAlign w:val="center"/>
          </w:tcPr>
          <w:p w14:paraId="590D238A" w14:textId="77777777" w:rsidR="00E02D21" w:rsidRPr="00E02D21" w:rsidRDefault="00E02D21" w:rsidP="00E02D21">
            <w:pPr>
              <w:spacing w:after="0" w:line="240" w:lineRule="auto"/>
              <w:rPr>
                <w:rFonts w:ascii="Times New Roman" w:eastAsia="Times New Roman" w:hAnsi="Times New Roman" w:cs="Times New Roman"/>
                <w:sz w:val="24"/>
                <w:szCs w:val="24"/>
              </w:rPr>
            </w:pPr>
          </w:p>
        </w:tc>
      </w:tr>
    </w:tbl>
    <w:p w14:paraId="69266930" w14:textId="77777777" w:rsidR="00E02D21" w:rsidRPr="001222C5" w:rsidRDefault="00E02D21" w:rsidP="00E02D21">
      <w:pPr>
        <w:spacing w:before="100" w:beforeAutospacing="1" w:after="100" w:afterAutospacing="1" w:line="240" w:lineRule="auto"/>
        <w:outlineLvl w:val="0"/>
        <w:rPr>
          <w:rFonts w:ascii="Times New Roman" w:eastAsia="Times New Roman" w:hAnsi="Times New Roman" w:cs="Times New Roman"/>
          <w:b/>
          <w:bCs/>
          <w:kern w:val="36"/>
          <w:sz w:val="36"/>
          <w:szCs w:val="36"/>
        </w:rPr>
      </w:pPr>
      <w:r w:rsidRPr="001222C5">
        <w:rPr>
          <w:rFonts w:ascii="Times New Roman" w:eastAsia="Times New Roman" w:hAnsi="Times New Roman" w:cs="Times New Roman"/>
          <w:b/>
          <w:bCs/>
          <w:kern w:val="36"/>
          <w:sz w:val="36"/>
          <w:szCs w:val="36"/>
        </w:rPr>
        <w:lastRenderedPageBreak/>
        <w:t>SECTION 4: GENERAL CONDITIONS OF CONTRACT (GCC)</w:t>
      </w:r>
    </w:p>
    <w:p w14:paraId="019E409D"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 xml:space="preserve">These conditions shall apply in accordance with </w:t>
      </w:r>
      <w:r w:rsidR="00A80663">
        <w:rPr>
          <w:rFonts w:ascii="Times New Roman" w:eastAsia="Times New Roman" w:hAnsi="Times New Roman" w:cs="Times New Roman"/>
          <w:sz w:val="24"/>
          <w:szCs w:val="24"/>
        </w:rPr>
        <w:t xml:space="preserve">Institute </w:t>
      </w:r>
      <w:r w:rsidR="00A80663" w:rsidRPr="00E02D21">
        <w:rPr>
          <w:rFonts w:ascii="Times New Roman" w:eastAsia="Times New Roman" w:hAnsi="Times New Roman" w:cs="Times New Roman"/>
          <w:sz w:val="24"/>
          <w:szCs w:val="24"/>
        </w:rPr>
        <w:t>Standard</w:t>
      </w:r>
      <w:r w:rsidRPr="00E02D21">
        <w:rPr>
          <w:rFonts w:ascii="Times New Roman" w:eastAsia="Times New Roman" w:hAnsi="Times New Roman" w:cs="Times New Roman"/>
          <w:sz w:val="24"/>
          <w:szCs w:val="24"/>
        </w:rPr>
        <w:t xml:space="preserve"> Conditions for Supply Contracts.</w:t>
      </w:r>
    </w:p>
    <w:p w14:paraId="2F218946" w14:textId="77777777" w:rsidR="00E02D21" w:rsidRPr="00E02D21" w:rsidRDefault="00E02D21" w:rsidP="00E02D21">
      <w:pPr>
        <w:spacing w:before="100" w:beforeAutospacing="1" w:after="100" w:afterAutospacing="1" w:line="240" w:lineRule="auto"/>
        <w:outlineLvl w:val="1"/>
        <w:rPr>
          <w:rFonts w:ascii="Times New Roman" w:eastAsia="Times New Roman" w:hAnsi="Times New Roman" w:cs="Times New Roman"/>
          <w:b/>
          <w:bCs/>
          <w:sz w:val="36"/>
          <w:szCs w:val="36"/>
        </w:rPr>
      </w:pPr>
      <w:r w:rsidRPr="00E02D21">
        <w:rPr>
          <w:rFonts w:ascii="Times New Roman" w:eastAsia="Times New Roman" w:hAnsi="Times New Roman" w:cs="Times New Roman"/>
          <w:b/>
          <w:bCs/>
          <w:sz w:val="36"/>
          <w:szCs w:val="36"/>
        </w:rPr>
        <w:t>4.1 Definitions</w:t>
      </w:r>
    </w:p>
    <w:p w14:paraId="349C0BC9" w14:textId="77777777" w:rsidR="00E02D21" w:rsidRPr="00E02D21" w:rsidRDefault="00E02D21" w:rsidP="00E02D2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Purchaser: MTI</w:t>
      </w:r>
    </w:p>
    <w:p w14:paraId="617CFCB1" w14:textId="77777777" w:rsidR="00E02D21" w:rsidRPr="00E02D21" w:rsidRDefault="00E02D21" w:rsidP="00E02D2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Supplier: Successful Bidder</w:t>
      </w:r>
    </w:p>
    <w:p w14:paraId="12F6EC41" w14:textId="77777777" w:rsidR="00E02D21" w:rsidRDefault="00E02D21" w:rsidP="00E02D2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Contract Price: Accepted Bid Price</w:t>
      </w:r>
    </w:p>
    <w:p w14:paraId="25D24298" w14:textId="77777777" w:rsidR="00FC480F" w:rsidRDefault="00FC480F" w:rsidP="00FC480F">
      <w:pPr>
        <w:spacing w:before="100" w:beforeAutospacing="1" w:after="100" w:afterAutospacing="1" w:line="240" w:lineRule="auto"/>
        <w:rPr>
          <w:rFonts w:ascii="Times New Roman" w:eastAsia="Times New Roman" w:hAnsi="Times New Roman" w:cs="Times New Roman"/>
          <w:sz w:val="24"/>
          <w:szCs w:val="24"/>
        </w:rPr>
      </w:pPr>
    </w:p>
    <w:p w14:paraId="3704FF3F" w14:textId="77777777" w:rsidR="00E02D21" w:rsidRPr="00E02D21" w:rsidRDefault="00E02D21" w:rsidP="00E02D21">
      <w:pPr>
        <w:spacing w:before="100" w:beforeAutospacing="1" w:after="100" w:afterAutospacing="1" w:line="240" w:lineRule="auto"/>
        <w:outlineLvl w:val="1"/>
        <w:rPr>
          <w:rFonts w:ascii="Times New Roman" w:eastAsia="Times New Roman" w:hAnsi="Times New Roman" w:cs="Times New Roman"/>
          <w:b/>
          <w:bCs/>
          <w:sz w:val="36"/>
          <w:szCs w:val="36"/>
        </w:rPr>
      </w:pPr>
      <w:r w:rsidRPr="00E02D21">
        <w:rPr>
          <w:rFonts w:ascii="Times New Roman" w:eastAsia="Times New Roman" w:hAnsi="Times New Roman" w:cs="Times New Roman"/>
          <w:b/>
          <w:bCs/>
          <w:sz w:val="36"/>
          <w:szCs w:val="36"/>
        </w:rPr>
        <w:lastRenderedPageBreak/>
        <w:t>4.2 Contract Documents</w:t>
      </w:r>
    </w:p>
    <w:p w14:paraId="55C0D273"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The following documents shall constitute the contract:</w:t>
      </w:r>
    </w:p>
    <w:p w14:paraId="61567951" w14:textId="77777777" w:rsidR="00E02D21" w:rsidRPr="00E02D21" w:rsidRDefault="00E02D21" w:rsidP="00E02D21">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Contract Agreement</w:t>
      </w:r>
    </w:p>
    <w:p w14:paraId="4D78F5B6" w14:textId="77777777" w:rsidR="00E02D21" w:rsidRPr="00E02D21" w:rsidRDefault="00E02D21" w:rsidP="00E02D21">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Letter of Award</w:t>
      </w:r>
    </w:p>
    <w:p w14:paraId="3477266D" w14:textId="77777777" w:rsidR="00E02D21" w:rsidRPr="00E02D21" w:rsidRDefault="00E02D21" w:rsidP="00E02D21">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Bid Document</w:t>
      </w:r>
    </w:p>
    <w:p w14:paraId="5A09FF3C" w14:textId="77777777" w:rsidR="00E02D21" w:rsidRPr="00E02D21" w:rsidRDefault="00E02D21" w:rsidP="00E02D21">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Technical Specifications</w:t>
      </w:r>
    </w:p>
    <w:p w14:paraId="4C918041" w14:textId="77777777" w:rsidR="00E02D21" w:rsidRPr="00E02D21" w:rsidRDefault="00E02D21" w:rsidP="00E02D21">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Price Schedule</w:t>
      </w:r>
    </w:p>
    <w:p w14:paraId="04F22731" w14:textId="77777777" w:rsidR="00E02D21" w:rsidRPr="00E02D21" w:rsidRDefault="00E02D21" w:rsidP="00E02D21">
      <w:pPr>
        <w:spacing w:before="100" w:beforeAutospacing="1" w:after="100" w:afterAutospacing="1" w:line="240" w:lineRule="auto"/>
        <w:outlineLvl w:val="1"/>
        <w:rPr>
          <w:rFonts w:ascii="Times New Roman" w:eastAsia="Times New Roman" w:hAnsi="Times New Roman" w:cs="Times New Roman"/>
          <w:b/>
          <w:bCs/>
          <w:sz w:val="36"/>
          <w:szCs w:val="36"/>
        </w:rPr>
      </w:pPr>
      <w:r w:rsidRPr="00E02D21">
        <w:rPr>
          <w:rFonts w:ascii="Times New Roman" w:eastAsia="Times New Roman" w:hAnsi="Times New Roman" w:cs="Times New Roman"/>
          <w:b/>
          <w:bCs/>
          <w:sz w:val="36"/>
          <w:szCs w:val="36"/>
        </w:rPr>
        <w:t>4.3 Performance Security</w:t>
      </w:r>
    </w:p>
    <w:p w14:paraId="58D633A7"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 xml:space="preserve">Supplier shall furnish </w:t>
      </w:r>
      <w:r w:rsidR="005D6C4B">
        <w:rPr>
          <w:rFonts w:ascii="Times New Roman" w:eastAsia="Times New Roman" w:hAnsi="Times New Roman" w:cs="Times New Roman"/>
          <w:sz w:val="24"/>
          <w:szCs w:val="24"/>
        </w:rPr>
        <w:t>5</w:t>
      </w:r>
      <w:r w:rsidRPr="00E02D21">
        <w:rPr>
          <w:rFonts w:ascii="Times New Roman" w:eastAsia="Times New Roman" w:hAnsi="Times New Roman" w:cs="Times New Roman"/>
          <w:sz w:val="24"/>
          <w:szCs w:val="24"/>
        </w:rPr>
        <w:t>% Performance Security within 14 days of notification of award.</w:t>
      </w:r>
    </w:p>
    <w:p w14:paraId="2C8877FE" w14:textId="77777777" w:rsidR="00E02D21" w:rsidRPr="00E02D21" w:rsidRDefault="00E02D21" w:rsidP="00E02D21">
      <w:pPr>
        <w:spacing w:before="100" w:beforeAutospacing="1" w:after="100" w:afterAutospacing="1" w:line="240" w:lineRule="auto"/>
        <w:outlineLvl w:val="1"/>
        <w:rPr>
          <w:rFonts w:ascii="Times New Roman" w:eastAsia="Times New Roman" w:hAnsi="Times New Roman" w:cs="Times New Roman"/>
          <w:b/>
          <w:bCs/>
          <w:sz w:val="36"/>
          <w:szCs w:val="36"/>
        </w:rPr>
      </w:pPr>
      <w:r w:rsidRPr="00E02D21">
        <w:rPr>
          <w:rFonts w:ascii="Times New Roman" w:eastAsia="Times New Roman" w:hAnsi="Times New Roman" w:cs="Times New Roman"/>
          <w:b/>
          <w:bCs/>
          <w:sz w:val="36"/>
          <w:szCs w:val="36"/>
        </w:rPr>
        <w:t>4.4 Delivery</w:t>
      </w:r>
    </w:p>
    <w:p w14:paraId="0A701B73"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 xml:space="preserve">Goods shall be </w:t>
      </w:r>
      <w:r w:rsidR="00A80663" w:rsidRPr="00E02D21">
        <w:rPr>
          <w:rFonts w:ascii="Times New Roman" w:eastAsia="Times New Roman" w:hAnsi="Times New Roman" w:cs="Times New Roman"/>
          <w:sz w:val="24"/>
          <w:szCs w:val="24"/>
        </w:rPr>
        <w:t>delivered to</w:t>
      </w:r>
      <w:r w:rsidRPr="00E02D21">
        <w:rPr>
          <w:rFonts w:ascii="Times New Roman" w:eastAsia="Times New Roman" w:hAnsi="Times New Roman" w:cs="Times New Roman"/>
          <w:sz w:val="24"/>
          <w:szCs w:val="24"/>
        </w:rPr>
        <w:t xml:space="preserve"> MTI stores within 30 days.</w:t>
      </w:r>
    </w:p>
    <w:p w14:paraId="09D9CBE5" w14:textId="77777777" w:rsidR="00E02D21" w:rsidRPr="00E02D21" w:rsidRDefault="00E02D21" w:rsidP="00E02D21">
      <w:pPr>
        <w:spacing w:before="100" w:beforeAutospacing="1" w:after="100" w:afterAutospacing="1" w:line="240" w:lineRule="auto"/>
        <w:outlineLvl w:val="1"/>
        <w:rPr>
          <w:rFonts w:ascii="Times New Roman" w:eastAsia="Times New Roman" w:hAnsi="Times New Roman" w:cs="Times New Roman"/>
          <w:b/>
          <w:bCs/>
          <w:sz w:val="36"/>
          <w:szCs w:val="36"/>
        </w:rPr>
      </w:pPr>
      <w:r w:rsidRPr="00E02D21">
        <w:rPr>
          <w:rFonts w:ascii="Times New Roman" w:eastAsia="Times New Roman" w:hAnsi="Times New Roman" w:cs="Times New Roman"/>
          <w:b/>
          <w:bCs/>
          <w:sz w:val="36"/>
          <w:szCs w:val="36"/>
        </w:rPr>
        <w:t>4.5 Inspection &amp; Acceptance</w:t>
      </w:r>
    </w:p>
    <w:p w14:paraId="70CF3302" w14:textId="7697DCD4" w:rsidR="00E02D21" w:rsidRPr="00E02D21" w:rsidRDefault="00E02D21" w:rsidP="005C21E9">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Inspection Committee shall verify:</w:t>
      </w:r>
    </w:p>
    <w:p w14:paraId="57E4BFC6" w14:textId="0230343D" w:rsidR="00E02D21" w:rsidRDefault="00E02D21" w:rsidP="005C21E9">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Correct quantities</w:t>
      </w:r>
    </w:p>
    <w:p w14:paraId="0E50C0E3" w14:textId="5EEB8106" w:rsidR="00D835C9" w:rsidRPr="00E02D21" w:rsidRDefault="00D835C9" w:rsidP="005C21E9">
      <w:pPr>
        <w:numPr>
          <w:ilvl w:val="0"/>
          <w:numId w:val="1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Right models, Instruments, equipment’s</w:t>
      </w:r>
    </w:p>
    <w:p w14:paraId="2D9023E5" w14:textId="0905A088" w:rsidR="00E02D21" w:rsidRPr="00D835C9" w:rsidRDefault="00D835C9" w:rsidP="005C21E9">
      <w:pPr>
        <w:numPr>
          <w:ilvl w:val="0"/>
          <w:numId w:val="1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Specifications</w:t>
      </w:r>
    </w:p>
    <w:p w14:paraId="0DBDDCA4" w14:textId="77777777" w:rsidR="00E02D21" w:rsidRPr="00E02D21" w:rsidRDefault="00E02D21" w:rsidP="00E02D21">
      <w:pPr>
        <w:spacing w:before="100" w:beforeAutospacing="1" w:after="100" w:afterAutospacing="1" w:line="240" w:lineRule="auto"/>
        <w:outlineLvl w:val="1"/>
        <w:rPr>
          <w:rFonts w:ascii="Times New Roman" w:eastAsia="Times New Roman" w:hAnsi="Times New Roman" w:cs="Times New Roman"/>
          <w:b/>
          <w:bCs/>
          <w:sz w:val="36"/>
          <w:szCs w:val="36"/>
        </w:rPr>
      </w:pPr>
      <w:r w:rsidRPr="00E02D21">
        <w:rPr>
          <w:rFonts w:ascii="Times New Roman" w:eastAsia="Times New Roman" w:hAnsi="Times New Roman" w:cs="Times New Roman"/>
          <w:b/>
          <w:bCs/>
          <w:sz w:val="36"/>
          <w:szCs w:val="36"/>
        </w:rPr>
        <w:t>4.6 Payment</w:t>
      </w:r>
    </w:p>
    <w:p w14:paraId="47C627E4"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Payment shall be made within 30 days after delivery and issuance of Acceptance Certificate.</w:t>
      </w:r>
    </w:p>
    <w:p w14:paraId="17F52508" w14:textId="77777777" w:rsidR="00E02D21" w:rsidRPr="00E02D21" w:rsidRDefault="00E02D21" w:rsidP="00E02D21">
      <w:pPr>
        <w:spacing w:before="100" w:beforeAutospacing="1" w:after="100" w:afterAutospacing="1" w:line="240" w:lineRule="auto"/>
        <w:outlineLvl w:val="1"/>
        <w:rPr>
          <w:rFonts w:ascii="Times New Roman" w:eastAsia="Times New Roman" w:hAnsi="Times New Roman" w:cs="Times New Roman"/>
          <w:b/>
          <w:bCs/>
          <w:sz w:val="36"/>
          <w:szCs w:val="36"/>
        </w:rPr>
      </w:pPr>
      <w:r w:rsidRPr="00E02D21">
        <w:rPr>
          <w:rFonts w:ascii="Times New Roman" w:eastAsia="Times New Roman" w:hAnsi="Times New Roman" w:cs="Times New Roman"/>
          <w:b/>
          <w:bCs/>
          <w:sz w:val="36"/>
          <w:szCs w:val="36"/>
        </w:rPr>
        <w:t>4.7 Liquidated Damages</w:t>
      </w:r>
    </w:p>
    <w:p w14:paraId="329A5729"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0.1% per day of delay, maximum 10% of contract price.</w:t>
      </w:r>
    </w:p>
    <w:p w14:paraId="660E7CA9" w14:textId="77777777" w:rsidR="00E02D21" w:rsidRPr="00E02D21" w:rsidRDefault="00E02D21" w:rsidP="00E02D21">
      <w:pPr>
        <w:spacing w:before="100" w:beforeAutospacing="1" w:after="100" w:afterAutospacing="1" w:line="240" w:lineRule="auto"/>
        <w:outlineLvl w:val="1"/>
        <w:rPr>
          <w:rFonts w:ascii="Times New Roman" w:eastAsia="Times New Roman" w:hAnsi="Times New Roman" w:cs="Times New Roman"/>
          <w:b/>
          <w:bCs/>
          <w:sz w:val="36"/>
          <w:szCs w:val="36"/>
        </w:rPr>
      </w:pPr>
      <w:r w:rsidRPr="00E02D21">
        <w:rPr>
          <w:rFonts w:ascii="Times New Roman" w:eastAsia="Times New Roman" w:hAnsi="Times New Roman" w:cs="Times New Roman"/>
          <w:b/>
          <w:bCs/>
          <w:sz w:val="36"/>
          <w:szCs w:val="36"/>
        </w:rPr>
        <w:t>4.8 Termination</w:t>
      </w:r>
    </w:p>
    <w:p w14:paraId="54D14525"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The Purchaser may terminate the contract for default, insolvency, or corrupt practices.</w:t>
      </w:r>
    </w:p>
    <w:p w14:paraId="7B568FE7" w14:textId="77777777" w:rsidR="00E02D21" w:rsidRPr="001222C5" w:rsidRDefault="00E02D21" w:rsidP="00E02D21">
      <w:pPr>
        <w:spacing w:before="100" w:beforeAutospacing="1" w:after="100" w:afterAutospacing="1" w:line="240" w:lineRule="auto"/>
        <w:outlineLvl w:val="0"/>
        <w:rPr>
          <w:rFonts w:ascii="Times New Roman" w:eastAsia="Times New Roman" w:hAnsi="Times New Roman" w:cs="Times New Roman"/>
          <w:b/>
          <w:bCs/>
          <w:kern w:val="36"/>
          <w:sz w:val="36"/>
          <w:szCs w:val="36"/>
        </w:rPr>
      </w:pPr>
      <w:r w:rsidRPr="001222C5">
        <w:rPr>
          <w:rFonts w:ascii="Times New Roman" w:eastAsia="Times New Roman" w:hAnsi="Times New Roman" w:cs="Times New Roman"/>
          <w:b/>
          <w:bCs/>
          <w:kern w:val="36"/>
          <w:sz w:val="36"/>
          <w:szCs w:val="36"/>
        </w:rPr>
        <w:t>SECTION 5: SPECIAL CONDITIONS OF CONTRACT (SCC)</w:t>
      </w:r>
    </w:p>
    <w:p w14:paraId="42DB8D99" w14:textId="77777777" w:rsidR="00E02D21" w:rsidRPr="00E02D21" w:rsidRDefault="00E02D21" w:rsidP="00E02D21">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 xml:space="preserve">Damaged </w:t>
      </w:r>
      <w:r w:rsidR="00D14F12">
        <w:rPr>
          <w:rFonts w:ascii="Times New Roman" w:eastAsia="Times New Roman" w:hAnsi="Times New Roman" w:cs="Times New Roman"/>
          <w:sz w:val="24"/>
          <w:szCs w:val="24"/>
        </w:rPr>
        <w:t>items</w:t>
      </w:r>
      <w:r w:rsidRPr="00E02D21">
        <w:rPr>
          <w:rFonts w:ascii="Times New Roman" w:eastAsia="Times New Roman" w:hAnsi="Times New Roman" w:cs="Times New Roman"/>
          <w:sz w:val="24"/>
          <w:szCs w:val="24"/>
        </w:rPr>
        <w:t xml:space="preserve"> shall be replaced within 7 days.</w:t>
      </w:r>
    </w:p>
    <w:p w14:paraId="7BD40A02" w14:textId="77777777" w:rsidR="00E02D21" w:rsidRDefault="00E02D21" w:rsidP="00E02D21">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Insurance</w:t>
      </w:r>
      <w:r w:rsidR="00A15447">
        <w:rPr>
          <w:rFonts w:ascii="Times New Roman" w:eastAsia="Times New Roman" w:hAnsi="Times New Roman" w:cs="Times New Roman"/>
          <w:sz w:val="24"/>
          <w:szCs w:val="24"/>
        </w:rPr>
        <w:t xml:space="preserve"> (if </w:t>
      </w:r>
      <w:proofErr w:type="gramStart"/>
      <w:r w:rsidR="00A15447">
        <w:rPr>
          <w:rFonts w:ascii="Times New Roman" w:eastAsia="Times New Roman" w:hAnsi="Times New Roman" w:cs="Times New Roman"/>
          <w:sz w:val="24"/>
          <w:szCs w:val="24"/>
        </w:rPr>
        <w:t>any )</w:t>
      </w:r>
      <w:proofErr w:type="gramEnd"/>
      <w:r w:rsidRPr="00E02D21">
        <w:rPr>
          <w:rFonts w:ascii="Times New Roman" w:eastAsia="Times New Roman" w:hAnsi="Times New Roman" w:cs="Times New Roman"/>
          <w:sz w:val="24"/>
          <w:szCs w:val="24"/>
        </w:rPr>
        <w:t xml:space="preserve"> during transit is supplier’s responsibility.</w:t>
      </w:r>
    </w:p>
    <w:p w14:paraId="06100485" w14:textId="77777777" w:rsidR="002E534F" w:rsidRPr="00E02D21" w:rsidRDefault="002E534F" w:rsidP="002E534F">
      <w:pPr>
        <w:spacing w:before="100" w:beforeAutospacing="1" w:after="100" w:afterAutospacing="1" w:line="240" w:lineRule="auto"/>
        <w:ind w:left="720"/>
        <w:rPr>
          <w:rFonts w:ascii="Times New Roman" w:eastAsia="Times New Roman" w:hAnsi="Times New Roman" w:cs="Times New Roman"/>
          <w:sz w:val="24"/>
          <w:szCs w:val="24"/>
        </w:rPr>
      </w:pPr>
    </w:p>
    <w:p w14:paraId="1090F05B" w14:textId="77777777" w:rsidR="00E02D21" w:rsidRPr="001222C5" w:rsidRDefault="00E02D21" w:rsidP="00E02D21">
      <w:pPr>
        <w:spacing w:before="100" w:beforeAutospacing="1" w:after="100" w:afterAutospacing="1" w:line="240" w:lineRule="auto"/>
        <w:outlineLvl w:val="0"/>
        <w:rPr>
          <w:rFonts w:ascii="Times New Roman" w:eastAsia="Times New Roman" w:hAnsi="Times New Roman" w:cs="Times New Roman"/>
          <w:b/>
          <w:bCs/>
          <w:kern w:val="36"/>
          <w:sz w:val="40"/>
          <w:szCs w:val="40"/>
        </w:rPr>
      </w:pPr>
      <w:r w:rsidRPr="001222C5">
        <w:rPr>
          <w:rFonts w:ascii="Times New Roman" w:eastAsia="Times New Roman" w:hAnsi="Times New Roman" w:cs="Times New Roman"/>
          <w:b/>
          <w:bCs/>
          <w:kern w:val="36"/>
          <w:sz w:val="40"/>
          <w:szCs w:val="40"/>
        </w:rPr>
        <w:lastRenderedPageBreak/>
        <w:t xml:space="preserve">SECTION 6: SCHEDULE OF </w:t>
      </w:r>
      <w:r w:rsidR="001222C5" w:rsidRPr="001222C5">
        <w:rPr>
          <w:rFonts w:ascii="Times New Roman" w:eastAsia="Times New Roman" w:hAnsi="Times New Roman" w:cs="Times New Roman"/>
          <w:b/>
          <w:bCs/>
          <w:kern w:val="36"/>
          <w:sz w:val="40"/>
          <w:szCs w:val="40"/>
        </w:rPr>
        <w:t>R</w:t>
      </w:r>
      <w:r w:rsidRPr="001222C5">
        <w:rPr>
          <w:rFonts w:ascii="Times New Roman" w:eastAsia="Times New Roman" w:hAnsi="Times New Roman" w:cs="Times New Roman"/>
          <w:b/>
          <w:bCs/>
          <w:kern w:val="36"/>
          <w:sz w:val="40"/>
          <w:szCs w:val="40"/>
        </w:rPr>
        <w:t>EQUIREMENTS</w:t>
      </w:r>
    </w:p>
    <w:p w14:paraId="23618FD4" w14:textId="77777777" w:rsidR="00E02D21" w:rsidRPr="00E02D21" w:rsidRDefault="00E02D21" w:rsidP="00E02D21">
      <w:pPr>
        <w:spacing w:before="100" w:beforeAutospacing="1" w:after="100" w:afterAutospacing="1" w:line="240" w:lineRule="auto"/>
        <w:outlineLvl w:val="1"/>
        <w:rPr>
          <w:rFonts w:ascii="Times New Roman" w:eastAsia="Times New Roman" w:hAnsi="Times New Roman" w:cs="Times New Roman"/>
          <w:b/>
          <w:bCs/>
          <w:sz w:val="36"/>
          <w:szCs w:val="36"/>
        </w:rPr>
      </w:pPr>
      <w:r w:rsidRPr="00E02D21">
        <w:rPr>
          <w:rFonts w:ascii="Times New Roman" w:eastAsia="Times New Roman" w:hAnsi="Times New Roman" w:cs="Times New Roman"/>
          <w:b/>
          <w:bCs/>
          <w:sz w:val="36"/>
          <w:szCs w:val="36"/>
        </w:rPr>
        <w:t>6.1 Scope</w:t>
      </w:r>
    </w:p>
    <w:p w14:paraId="70D77767"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 xml:space="preserve">Supply and delivery of </w:t>
      </w:r>
      <w:r w:rsidR="00D14F12">
        <w:rPr>
          <w:rFonts w:ascii="Times New Roman" w:eastAsia="Times New Roman" w:hAnsi="Times New Roman" w:cs="Times New Roman"/>
          <w:sz w:val="24"/>
          <w:szCs w:val="24"/>
        </w:rPr>
        <w:t>skills lab items</w:t>
      </w:r>
      <w:r w:rsidRPr="00E02D21">
        <w:rPr>
          <w:rFonts w:ascii="Times New Roman" w:eastAsia="Times New Roman" w:hAnsi="Times New Roman" w:cs="Times New Roman"/>
          <w:sz w:val="24"/>
          <w:szCs w:val="24"/>
        </w:rPr>
        <w:t xml:space="preserve"> for:</w:t>
      </w:r>
    </w:p>
    <w:p w14:paraId="150C9DE3" w14:textId="77777777" w:rsidR="00E02D21" w:rsidRPr="00E02D21" w:rsidRDefault="00E02D21" w:rsidP="00E02D21">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Diploma in Nursing &amp; Midwifery</w:t>
      </w:r>
    </w:p>
    <w:p w14:paraId="2011BD7F" w14:textId="77777777" w:rsidR="00E02D21" w:rsidRPr="00E02D21" w:rsidRDefault="00E02D21" w:rsidP="00E02D21">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Certificate in Nursing</w:t>
      </w:r>
      <w:r w:rsidR="00A80663">
        <w:rPr>
          <w:rFonts w:ascii="Times New Roman" w:eastAsia="Times New Roman" w:hAnsi="Times New Roman" w:cs="Times New Roman"/>
          <w:sz w:val="24"/>
          <w:szCs w:val="24"/>
        </w:rPr>
        <w:t xml:space="preserve"> &amp; Midwifrey</w:t>
      </w:r>
    </w:p>
    <w:p w14:paraId="639F752B" w14:textId="77777777" w:rsidR="00E02D21" w:rsidRPr="00E02D21" w:rsidRDefault="00E02D21" w:rsidP="00E02D21">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Diploma in Clinical Medicine</w:t>
      </w:r>
    </w:p>
    <w:p w14:paraId="775EF01F" w14:textId="77777777" w:rsidR="00E02D21" w:rsidRDefault="00E13023" w:rsidP="00A15447">
      <w:pPr>
        <w:numPr>
          <w:ilvl w:val="0"/>
          <w:numId w:val="13"/>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Certificate and </w:t>
      </w:r>
      <w:r w:rsidR="00E02D21" w:rsidRPr="00E02D21">
        <w:rPr>
          <w:rFonts w:ascii="Times New Roman" w:eastAsia="Times New Roman" w:hAnsi="Times New Roman" w:cs="Times New Roman"/>
          <w:sz w:val="24"/>
          <w:szCs w:val="24"/>
        </w:rPr>
        <w:t>Diploma in Medical Laboratory Technology</w:t>
      </w:r>
    </w:p>
    <w:p w14:paraId="102EDEFC" w14:textId="77777777" w:rsidR="00D14F12" w:rsidRPr="00A15447" w:rsidRDefault="00D14F12" w:rsidP="00A15447">
      <w:pPr>
        <w:numPr>
          <w:ilvl w:val="0"/>
          <w:numId w:val="13"/>
        </w:numPr>
        <w:spacing w:before="100" w:beforeAutospacing="1" w:after="100" w:afterAutospacing="1" w:line="240" w:lineRule="auto"/>
        <w:rPr>
          <w:rFonts w:ascii="Times New Roman" w:eastAsia="Times New Roman" w:hAnsi="Times New Roman" w:cs="Times New Roman"/>
          <w:sz w:val="24"/>
          <w:szCs w:val="24"/>
        </w:rPr>
      </w:pPr>
    </w:p>
    <w:p w14:paraId="712D17A0" w14:textId="77777777" w:rsidR="00E02D21" w:rsidRPr="00E02D21" w:rsidRDefault="00E02D21" w:rsidP="00E02D21">
      <w:pPr>
        <w:spacing w:before="100" w:beforeAutospacing="1" w:after="100" w:afterAutospacing="1" w:line="240" w:lineRule="auto"/>
        <w:outlineLvl w:val="1"/>
        <w:rPr>
          <w:rFonts w:ascii="Times New Roman" w:eastAsia="Times New Roman" w:hAnsi="Times New Roman" w:cs="Times New Roman"/>
          <w:b/>
          <w:bCs/>
          <w:sz w:val="36"/>
          <w:szCs w:val="36"/>
        </w:rPr>
      </w:pPr>
      <w:r w:rsidRPr="00E02D21">
        <w:rPr>
          <w:rFonts w:ascii="Times New Roman" w:eastAsia="Times New Roman" w:hAnsi="Times New Roman" w:cs="Times New Roman"/>
          <w:b/>
          <w:bCs/>
          <w:sz w:val="36"/>
          <w:szCs w:val="36"/>
        </w:rPr>
        <w:t>6.2 Technical Specifications</w:t>
      </w:r>
    </w:p>
    <w:p w14:paraId="69F04A29" w14:textId="77777777" w:rsid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t>The supplier shall provide new, high quality medical training equipment, models, instruments and accessories suitable for use in accredited health training institutions. All equipment must conform to recognized medical equipment standards and be supplied with all accessories necessary for full operation. Where applicable, items shall include user manuals and manufacturer documentation. Equipment shall carry a minimum warranty period of twelve (12) months.</w:t>
      </w:r>
    </w:p>
    <w:p w14:paraId="113CADDD" w14:textId="0228AFAF" w:rsidR="0067442D" w:rsidRDefault="00E02D21" w:rsidP="005322D3">
      <w:pPr>
        <w:spacing w:before="100" w:beforeAutospacing="1" w:after="100" w:afterAutospacing="1" w:line="240" w:lineRule="auto"/>
        <w:rPr>
          <w:rFonts w:ascii="Times New Roman" w:eastAsia="Times New Roman" w:hAnsi="Times New Roman" w:cs="Times New Roman"/>
          <w:b/>
          <w:bCs/>
          <w:sz w:val="24"/>
          <w:szCs w:val="24"/>
        </w:rPr>
      </w:pPr>
      <w:r w:rsidRPr="00E02D21">
        <w:rPr>
          <w:rFonts w:ascii="Times New Roman" w:eastAsia="Times New Roman" w:hAnsi="Times New Roman" w:cs="Times New Roman"/>
          <w:sz w:val="24"/>
          <w:szCs w:val="24"/>
        </w:rPr>
        <w:t>Be aligned to Uganda Health Training Curriculum</w:t>
      </w:r>
      <w:r w:rsidR="005322D3">
        <w:rPr>
          <w:rFonts w:ascii="Times New Roman" w:eastAsia="Times New Roman" w:hAnsi="Times New Roman" w:cs="Times New Roman"/>
          <w:sz w:val="24"/>
          <w:szCs w:val="24"/>
        </w:rPr>
        <w:t xml:space="preserve">. </w:t>
      </w:r>
      <w:r w:rsidR="0067442D" w:rsidRPr="006324F1">
        <w:rPr>
          <w:rFonts w:ascii="Times New Roman" w:eastAsia="Times New Roman" w:hAnsi="Times New Roman" w:cs="Times New Roman"/>
          <w:b/>
          <w:bCs/>
          <w:sz w:val="24"/>
          <w:szCs w:val="24"/>
        </w:rPr>
        <w:t xml:space="preserve">Required </w:t>
      </w:r>
      <w:r w:rsidR="001A2FD6">
        <w:rPr>
          <w:rFonts w:ascii="Times New Roman" w:eastAsia="Times New Roman" w:hAnsi="Times New Roman" w:cs="Times New Roman"/>
          <w:b/>
          <w:bCs/>
          <w:sz w:val="24"/>
          <w:szCs w:val="24"/>
        </w:rPr>
        <w:t>Skills</w:t>
      </w:r>
      <w:r w:rsidR="00D14F12">
        <w:rPr>
          <w:rFonts w:ascii="Times New Roman" w:eastAsia="Times New Roman" w:hAnsi="Times New Roman" w:cs="Times New Roman"/>
          <w:b/>
          <w:bCs/>
          <w:sz w:val="24"/>
          <w:szCs w:val="24"/>
        </w:rPr>
        <w:t xml:space="preserve"> laboratory items</w:t>
      </w:r>
      <w:r w:rsidR="006324F1">
        <w:rPr>
          <w:rFonts w:ascii="Times New Roman" w:eastAsia="Times New Roman" w:hAnsi="Times New Roman" w:cs="Times New Roman"/>
          <w:b/>
          <w:bCs/>
          <w:sz w:val="24"/>
          <w:szCs w:val="24"/>
        </w:rPr>
        <w:t xml:space="preserve"> </w:t>
      </w:r>
      <w:r w:rsidR="006324F1" w:rsidRPr="006324F1">
        <w:rPr>
          <w:rFonts w:ascii="Times New Roman" w:eastAsia="Times New Roman" w:hAnsi="Times New Roman" w:cs="Times New Roman"/>
          <w:b/>
          <w:bCs/>
          <w:sz w:val="24"/>
          <w:szCs w:val="24"/>
        </w:rPr>
        <w:t xml:space="preserve">are detailed </w:t>
      </w:r>
      <w:r w:rsidR="00D27156">
        <w:rPr>
          <w:rFonts w:ascii="Times New Roman" w:eastAsia="Times New Roman" w:hAnsi="Times New Roman" w:cs="Times New Roman"/>
          <w:b/>
          <w:bCs/>
          <w:sz w:val="24"/>
          <w:szCs w:val="24"/>
        </w:rPr>
        <w:t xml:space="preserve"> below which should </w:t>
      </w:r>
      <w:r w:rsidR="006324F1">
        <w:rPr>
          <w:rFonts w:ascii="Times New Roman" w:eastAsia="Times New Roman" w:hAnsi="Times New Roman" w:cs="Times New Roman"/>
          <w:b/>
          <w:bCs/>
          <w:sz w:val="24"/>
          <w:szCs w:val="24"/>
        </w:rPr>
        <w:t>be priced in FORM 2 attached</w:t>
      </w:r>
    </w:p>
    <w:p w14:paraId="6DE8740F" w14:textId="77777777" w:rsidR="005322D3" w:rsidRDefault="005322D3" w:rsidP="005322D3">
      <w:pPr>
        <w:spacing w:before="100" w:beforeAutospacing="1" w:after="100" w:afterAutospacing="1" w:line="240" w:lineRule="auto"/>
        <w:rPr>
          <w:rFonts w:ascii="Times New Roman" w:eastAsia="Times New Roman" w:hAnsi="Times New Roman" w:cs="Times New Roman"/>
          <w:b/>
          <w:bCs/>
          <w:sz w:val="24"/>
          <w:szCs w:val="24"/>
        </w:rPr>
      </w:pPr>
    </w:p>
    <w:tbl>
      <w:tblPr>
        <w:tblW w:w="9194" w:type="dxa"/>
        <w:tblInd w:w="-15" w:type="dxa"/>
        <w:tblLook w:val="04A0" w:firstRow="1" w:lastRow="0" w:firstColumn="1" w:lastColumn="0" w:noHBand="0" w:noVBand="1"/>
      </w:tblPr>
      <w:tblGrid>
        <w:gridCol w:w="749"/>
        <w:gridCol w:w="2680"/>
        <w:gridCol w:w="4717"/>
        <w:gridCol w:w="1048"/>
      </w:tblGrid>
      <w:tr w:rsidR="00D14F12" w:rsidRPr="001145FE" w14:paraId="2F5A0AB4" w14:textId="77777777" w:rsidTr="00270097">
        <w:trPr>
          <w:trHeight w:val="580"/>
        </w:trPr>
        <w:tc>
          <w:tcPr>
            <w:tcW w:w="919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FE6ABCF" w14:textId="77777777" w:rsidR="00D14F12" w:rsidRPr="001145FE" w:rsidRDefault="00D14F12" w:rsidP="002E534F">
            <w:pPr>
              <w:spacing w:after="0" w:line="240" w:lineRule="auto"/>
              <w:rPr>
                <w:rFonts w:ascii="Calibri" w:eastAsia="Times New Roman" w:hAnsi="Calibri" w:cs="Calibri"/>
                <w:b/>
                <w:bCs/>
              </w:rPr>
            </w:pPr>
            <w:r>
              <w:rPr>
                <w:rFonts w:ascii="Calibri" w:eastAsia="Times New Roman" w:hAnsi="Calibri" w:cs="Calibri"/>
                <w:b/>
                <w:bCs/>
                <w:i/>
                <w:iCs/>
                <w:color w:val="000000"/>
              </w:rPr>
              <w:t>CLINICAL MEDICINE AND COMMUNITY HEALTH</w:t>
            </w:r>
          </w:p>
        </w:tc>
      </w:tr>
      <w:tr w:rsidR="00D14F12" w:rsidRPr="001145FE" w14:paraId="4A8C8752" w14:textId="77777777" w:rsidTr="00270097">
        <w:trPr>
          <w:trHeight w:val="580"/>
        </w:trPr>
        <w:tc>
          <w:tcPr>
            <w:tcW w:w="749" w:type="dxa"/>
            <w:tcBorders>
              <w:top w:val="single" w:sz="4" w:space="0" w:color="auto"/>
              <w:left w:val="single" w:sz="4" w:space="0" w:color="auto"/>
              <w:bottom w:val="nil"/>
              <w:right w:val="single" w:sz="4" w:space="0" w:color="auto"/>
            </w:tcBorders>
            <w:shd w:val="clear" w:color="DDDDDD" w:fill="DDDDDD"/>
            <w:vAlign w:val="center"/>
            <w:hideMark/>
          </w:tcPr>
          <w:p w14:paraId="2C596173" w14:textId="77777777" w:rsidR="00D14F12" w:rsidRPr="001145FE" w:rsidRDefault="00D14F12" w:rsidP="002E534F">
            <w:pPr>
              <w:spacing w:after="0" w:line="240" w:lineRule="auto"/>
              <w:jc w:val="center"/>
              <w:rPr>
                <w:rFonts w:ascii="Calibri" w:eastAsia="Times New Roman" w:hAnsi="Calibri" w:cs="Calibri"/>
                <w:b/>
                <w:bCs/>
              </w:rPr>
            </w:pPr>
            <w:r w:rsidRPr="001145FE">
              <w:rPr>
                <w:rFonts w:ascii="Calibri" w:eastAsia="Times New Roman" w:hAnsi="Calibri" w:cs="Calibri"/>
                <w:b/>
                <w:bCs/>
              </w:rPr>
              <w:t>SN</w:t>
            </w:r>
          </w:p>
        </w:tc>
        <w:tc>
          <w:tcPr>
            <w:tcW w:w="2680" w:type="dxa"/>
            <w:tcBorders>
              <w:top w:val="single" w:sz="4" w:space="0" w:color="auto"/>
              <w:left w:val="nil"/>
              <w:bottom w:val="nil"/>
              <w:right w:val="single" w:sz="4" w:space="0" w:color="auto"/>
            </w:tcBorders>
            <w:shd w:val="clear" w:color="DDDDDD" w:fill="DDDDDD"/>
            <w:vAlign w:val="center"/>
            <w:hideMark/>
          </w:tcPr>
          <w:p w14:paraId="7BFC4C3E" w14:textId="77777777" w:rsidR="00D14F12" w:rsidRPr="001145FE" w:rsidRDefault="00D14F12" w:rsidP="002E534F">
            <w:pPr>
              <w:spacing w:after="0" w:line="240" w:lineRule="auto"/>
              <w:jc w:val="center"/>
              <w:rPr>
                <w:rFonts w:ascii="Calibri" w:eastAsia="Times New Roman" w:hAnsi="Calibri" w:cs="Calibri"/>
                <w:b/>
                <w:bCs/>
              </w:rPr>
            </w:pPr>
            <w:r w:rsidRPr="001145FE">
              <w:rPr>
                <w:rFonts w:ascii="Calibri" w:eastAsia="Times New Roman" w:hAnsi="Calibri" w:cs="Calibri"/>
                <w:b/>
                <w:bCs/>
              </w:rPr>
              <w:t> </w:t>
            </w:r>
          </w:p>
        </w:tc>
        <w:tc>
          <w:tcPr>
            <w:tcW w:w="4717" w:type="dxa"/>
            <w:tcBorders>
              <w:top w:val="single" w:sz="4" w:space="0" w:color="auto"/>
              <w:left w:val="nil"/>
              <w:bottom w:val="nil"/>
              <w:right w:val="single" w:sz="4" w:space="0" w:color="auto"/>
            </w:tcBorders>
            <w:shd w:val="clear" w:color="DDDDDD" w:fill="DDDDDD"/>
            <w:vAlign w:val="center"/>
            <w:hideMark/>
          </w:tcPr>
          <w:p w14:paraId="1905F411" w14:textId="77777777" w:rsidR="00D14F12" w:rsidRPr="001145FE" w:rsidRDefault="00D14F12" w:rsidP="002E534F">
            <w:pPr>
              <w:spacing w:after="0" w:line="240" w:lineRule="auto"/>
              <w:jc w:val="center"/>
              <w:rPr>
                <w:rFonts w:ascii="Calibri" w:eastAsia="Times New Roman" w:hAnsi="Calibri" w:cs="Calibri"/>
                <w:b/>
                <w:bCs/>
              </w:rPr>
            </w:pPr>
            <w:r w:rsidRPr="001145FE">
              <w:rPr>
                <w:rFonts w:ascii="Calibri" w:eastAsia="Times New Roman" w:hAnsi="Calibri" w:cs="Calibri"/>
                <w:b/>
                <w:bCs/>
              </w:rPr>
              <w:t>Description / Specifications</w:t>
            </w:r>
          </w:p>
        </w:tc>
        <w:tc>
          <w:tcPr>
            <w:tcW w:w="1048" w:type="dxa"/>
            <w:tcBorders>
              <w:top w:val="single" w:sz="4" w:space="0" w:color="auto"/>
              <w:left w:val="nil"/>
              <w:bottom w:val="nil"/>
              <w:right w:val="single" w:sz="4" w:space="0" w:color="auto"/>
            </w:tcBorders>
            <w:shd w:val="clear" w:color="DDDDDD" w:fill="DDDDDD"/>
            <w:vAlign w:val="center"/>
            <w:hideMark/>
          </w:tcPr>
          <w:p w14:paraId="1470E84D" w14:textId="77777777" w:rsidR="00D14F12" w:rsidRPr="001145FE" w:rsidRDefault="00D14F12" w:rsidP="002E534F">
            <w:pPr>
              <w:spacing w:after="0" w:line="240" w:lineRule="auto"/>
              <w:jc w:val="center"/>
              <w:rPr>
                <w:rFonts w:ascii="Calibri" w:eastAsia="Times New Roman" w:hAnsi="Calibri" w:cs="Calibri"/>
                <w:b/>
                <w:bCs/>
              </w:rPr>
            </w:pPr>
            <w:r w:rsidRPr="001145FE">
              <w:rPr>
                <w:rFonts w:ascii="Calibri" w:eastAsia="Times New Roman" w:hAnsi="Calibri" w:cs="Calibri"/>
                <w:b/>
                <w:bCs/>
              </w:rPr>
              <w:t>Quantity Required</w:t>
            </w:r>
          </w:p>
        </w:tc>
      </w:tr>
      <w:tr w:rsidR="00D14F12" w:rsidRPr="001145FE" w14:paraId="315C926F" w14:textId="77777777" w:rsidTr="00270097">
        <w:trPr>
          <w:trHeight w:val="290"/>
        </w:trPr>
        <w:tc>
          <w:tcPr>
            <w:tcW w:w="9194" w:type="dxa"/>
            <w:gridSpan w:val="4"/>
            <w:tcBorders>
              <w:top w:val="nil"/>
              <w:left w:val="single" w:sz="4" w:space="0" w:color="auto"/>
              <w:bottom w:val="nil"/>
              <w:right w:val="nil"/>
            </w:tcBorders>
            <w:shd w:val="clear" w:color="DDDDDD" w:fill="000000"/>
            <w:vAlign w:val="center"/>
            <w:hideMark/>
          </w:tcPr>
          <w:p w14:paraId="0C303B38" w14:textId="77777777" w:rsidR="00D14F12" w:rsidRPr="001145FE" w:rsidRDefault="00D14F12" w:rsidP="002E534F">
            <w:pPr>
              <w:spacing w:after="0" w:line="240" w:lineRule="auto"/>
              <w:rPr>
                <w:rFonts w:ascii="Calibri" w:eastAsia="Times New Roman" w:hAnsi="Calibri" w:cs="Calibri"/>
                <w:b/>
                <w:bCs/>
                <w:color w:val="FFFFFF"/>
              </w:rPr>
            </w:pPr>
            <w:r w:rsidRPr="001145FE">
              <w:rPr>
                <w:rFonts w:ascii="Calibri" w:eastAsia="Times New Roman" w:hAnsi="Calibri" w:cs="Calibri"/>
                <w:b/>
                <w:bCs/>
                <w:color w:val="FFFFFF"/>
              </w:rPr>
              <w:t>MODEL</w:t>
            </w:r>
          </w:p>
        </w:tc>
      </w:tr>
      <w:tr w:rsidR="00B2590A" w:rsidRPr="001145FE" w14:paraId="4DAD7FEB"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6A83EA" w14:textId="77777777" w:rsidR="00B2590A" w:rsidRPr="001145FE" w:rsidRDefault="00B2590A"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0</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5C538ECF"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Ear Model</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0C9A7D22" w14:textId="4249CF9E" w:rsidR="00B2590A" w:rsidRPr="001145FE" w:rsidRDefault="00B2590A" w:rsidP="002E534F">
            <w:pPr>
              <w:spacing w:after="0" w:line="240" w:lineRule="auto"/>
              <w:rPr>
                <w:rFonts w:ascii="Calibri" w:eastAsia="Times New Roman" w:hAnsi="Calibri" w:cs="Calibri"/>
                <w:color w:val="000000"/>
              </w:rPr>
            </w:pPr>
            <w:r>
              <w:rPr>
                <w:rFonts w:ascii="Calibri" w:hAnsi="Calibri" w:cs="Calibri"/>
                <w:color w:val="000000"/>
              </w:rPr>
              <w:t>with visible inner parts-</w:t>
            </w:r>
          </w:p>
        </w:tc>
        <w:tc>
          <w:tcPr>
            <w:tcW w:w="1048" w:type="dxa"/>
            <w:tcBorders>
              <w:top w:val="single" w:sz="4" w:space="0" w:color="auto"/>
              <w:left w:val="nil"/>
              <w:bottom w:val="single" w:sz="4" w:space="0" w:color="auto"/>
              <w:right w:val="single" w:sz="4" w:space="0" w:color="auto"/>
            </w:tcBorders>
            <w:shd w:val="clear" w:color="auto" w:fill="auto"/>
            <w:noWrap/>
            <w:vAlign w:val="bottom"/>
            <w:hideMark/>
          </w:tcPr>
          <w:p w14:paraId="1DBF4457" w14:textId="5E48468A"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w:t>
            </w:r>
          </w:p>
        </w:tc>
      </w:tr>
      <w:tr w:rsidR="00B2590A" w:rsidRPr="001145FE" w14:paraId="565C90A9"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112AB2" w14:textId="77777777" w:rsidR="00B2590A" w:rsidRPr="001145FE" w:rsidRDefault="00B2590A"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c>
          <w:tcPr>
            <w:tcW w:w="2680" w:type="dxa"/>
            <w:tcBorders>
              <w:top w:val="nil"/>
              <w:left w:val="nil"/>
              <w:bottom w:val="single" w:sz="4" w:space="0" w:color="auto"/>
              <w:right w:val="single" w:sz="4" w:space="0" w:color="auto"/>
            </w:tcBorders>
            <w:shd w:val="clear" w:color="auto" w:fill="auto"/>
            <w:noWrap/>
            <w:vAlign w:val="bottom"/>
            <w:hideMark/>
          </w:tcPr>
          <w:p w14:paraId="719FBDB6"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Heart Model</w:t>
            </w:r>
          </w:p>
        </w:tc>
        <w:tc>
          <w:tcPr>
            <w:tcW w:w="4717" w:type="dxa"/>
            <w:tcBorders>
              <w:top w:val="nil"/>
              <w:left w:val="nil"/>
              <w:bottom w:val="single" w:sz="4" w:space="0" w:color="auto"/>
              <w:right w:val="single" w:sz="4" w:space="0" w:color="auto"/>
            </w:tcBorders>
            <w:shd w:val="clear" w:color="auto" w:fill="auto"/>
            <w:noWrap/>
            <w:vAlign w:val="bottom"/>
            <w:hideMark/>
          </w:tcPr>
          <w:p w14:paraId="183DE129" w14:textId="0C58A8D3" w:rsidR="00B2590A" w:rsidRPr="001145FE" w:rsidRDefault="00B2590A" w:rsidP="002E534F">
            <w:pPr>
              <w:spacing w:after="0" w:line="240" w:lineRule="auto"/>
              <w:rPr>
                <w:rFonts w:ascii="Calibri" w:eastAsia="Times New Roman" w:hAnsi="Calibri" w:cs="Calibri"/>
                <w:color w:val="000000"/>
              </w:rPr>
            </w:pPr>
            <w:r>
              <w:rPr>
                <w:rFonts w:ascii="Calibri" w:hAnsi="Calibri" w:cs="Calibri"/>
                <w:color w:val="000000"/>
              </w:rPr>
              <w:t>Life size</w:t>
            </w:r>
          </w:p>
        </w:tc>
        <w:tc>
          <w:tcPr>
            <w:tcW w:w="1048" w:type="dxa"/>
            <w:tcBorders>
              <w:top w:val="nil"/>
              <w:left w:val="nil"/>
              <w:bottom w:val="single" w:sz="4" w:space="0" w:color="auto"/>
              <w:right w:val="single" w:sz="4" w:space="0" w:color="auto"/>
            </w:tcBorders>
            <w:shd w:val="clear" w:color="auto" w:fill="auto"/>
            <w:noWrap/>
            <w:vAlign w:val="bottom"/>
            <w:hideMark/>
          </w:tcPr>
          <w:p w14:paraId="18F3A70E" w14:textId="0A57C88C"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w:t>
            </w:r>
          </w:p>
        </w:tc>
      </w:tr>
      <w:tr w:rsidR="00B2590A" w:rsidRPr="001145FE" w14:paraId="4A75F2F9"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2695A9" w14:textId="77777777" w:rsidR="00B2590A" w:rsidRPr="001145FE" w:rsidRDefault="00B2590A"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3</w:t>
            </w:r>
          </w:p>
        </w:tc>
        <w:tc>
          <w:tcPr>
            <w:tcW w:w="2680" w:type="dxa"/>
            <w:tcBorders>
              <w:top w:val="nil"/>
              <w:left w:val="nil"/>
              <w:bottom w:val="single" w:sz="4" w:space="0" w:color="auto"/>
              <w:right w:val="single" w:sz="4" w:space="0" w:color="auto"/>
            </w:tcBorders>
            <w:shd w:val="clear" w:color="auto" w:fill="auto"/>
            <w:noWrap/>
            <w:vAlign w:val="bottom"/>
            <w:hideMark/>
          </w:tcPr>
          <w:p w14:paraId="3B484E4F"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Demonstration Penis</w:t>
            </w:r>
          </w:p>
        </w:tc>
        <w:tc>
          <w:tcPr>
            <w:tcW w:w="4717" w:type="dxa"/>
            <w:tcBorders>
              <w:top w:val="nil"/>
              <w:left w:val="nil"/>
              <w:bottom w:val="single" w:sz="4" w:space="0" w:color="auto"/>
              <w:right w:val="single" w:sz="4" w:space="0" w:color="auto"/>
            </w:tcBorders>
            <w:shd w:val="clear" w:color="auto" w:fill="auto"/>
            <w:noWrap/>
            <w:vAlign w:val="bottom"/>
            <w:hideMark/>
          </w:tcPr>
          <w:p w14:paraId="5FF10556" w14:textId="19DB08A5" w:rsidR="00B2590A" w:rsidRPr="001145FE" w:rsidRDefault="00B2590A" w:rsidP="002E534F">
            <w:pPr>
              <w:spacing w:after="0" w:line="240" w:lineRule="auto"/>
              <w:rPr>
                <w:rFonts w:ascii="Calibri" w:eastAsia="Times New Roman" w:hAnsi="Calibri" w:cs="Calibri"/>
                <w:color w:val="000000"/>
              </w:rPr>
            </w:pPr>
            <w:r>
              <w:rPr>
                <w:rFonts w:ascii="Calibri" w:hAnsi="Calibri" w:cs="Calibri"/>
                <w:color w:val="000000"/>
              </w:rPr>
              <w:t>wooden/flexible rubber</w:t>
            </w:r>
          </w:p>
        </w:tc>
        <w:tc>
          <w:tcPr>
            <w:tcW w:w="1048" w:type="dxa"/>
            <w:tcBorders>
              <w:top w:val="nil"/>
              <w:left w:val="nil"/>
              <w:bottom w:val="single" w:sz="4" w:space="0" w:color="auto"/>
              <w:right w:val="single" w:sz="4" w:space="0" w:color="auto"/>
            </w:tcBorders>
            <w:shd w:val="clear" w:color="auto" w:fill="auto"/>
            <w:noWrap/>
            <w:vAlign w:val="bottom"/>
            <w:hideMark/>
          </w:tcPr>
          <w:p w14:paraId="3C66AFE0" w14:textId="7FF87936"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4</w:t>
            </w:r>
          </w:p>
        </w:tc>
      </w:tr>
      <w:tr w:rsidR="00B2590A" w:rsidRPr="001145FE" w14:paraId="47BF7DF5"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F7290E" w14:textId="77777777" w:rsidR="00B2590A" w:rsidRPr="001145FE" w:rsidRDefault="00B2590A"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c>
          <w:tcPr>
            <w:tcW w:w="2680" w:type="dxa"/>
            <w:tcBorders>
              <w:top w:val="nil"/>
              <w:left w:val="nil"/>
              <w:bottom w:val="single" w:sz="4" w:space="0" w:color="auto"/>
              <w:right w:val="single" w:sz="4" w:space="0" w:color="auto"/>
            </w:tcBorders>
            <w:shd w:val="clear" w:color="auto" w:fill="auto"/>
            <w:noWrap/>
            <w:vAlign w:val="bottom"/>
            <w:hideMark/>
          </w:tcPr>
          <w:p w14:paraId="09EEB576"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Catheterization Models</w:t>
            </w:r>
          </w:p>
        </w:tc>
        <w:tc>
          <w:tcPr>
            <w:tcW w:w="4717" w:type="dxa"/>
            <w:tcBorders>
              <w:top w:val="nil"/>
              <w:left w:val="nil"/>
              <w:bottom w:val="single" w:sz="4" w:space="0" w:color="auto"/>
              <w:right w:val="single" w:sz="4" w:space="0" w:color="auto"/>
            </w:tcBorders>
            <w:shd w:val="clear" w:color="auto" w:fill="auto"/>
            <w:noWrap/>
            <w:vAlign w:val="bottom"/>
            <w:hideMark/>
          </w:tcPr>
          <w:p w14:paraId="25B42C43" w14:textId="7A4F0EEB" w:rsidR="00B2590A" w:rsidRPr="001145FE" w:rsidRDefault="00B2590A" w:rsidP="002E534F">
            <w:pPr>
              <w:spacing w:after="0" w:line="240" w:lineRule="auto"/>
              <w:rPr>
                <w:rFonts w:ascii="Calibri" w:eastAsia="Times New Roman" w:hAnsi="Calibri" w:cs="Calibri"/>
                <w:color w:val="000000"/>
              </w:rPr>
            </w:pPr>
          </w:p>
        </w:tc>
        <w:tc>
          <w:tcPr>
            <w:tcW w:w="1048" w:type="dxa"/>
            <w:tcBorders>
              <w:top w:val="nil"/>
              <w:left w:val="nil"/>
              <w:bottom w:val="single" w:sz="4" w:space="0" w:color="auto"/>
              <w:right w:val="single" w:sz="4" w:space="0" w:color="auto"/>
            </w:tcBorders>
            <w:shd w:val="clear" w:color="auto" w:fill="auto"/>
            <w:noWrap/>
            <w:vAlign w:val="bottom"/>
            <w:hideMark/>
          </w:tcPr>
          <w:p w14:paraId="0C12C941" w14:textId="7830B510"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w:t>
            </w:r>
          </w:p>
        </w:tc>
      </w:tr>
      <w:tr w:rsidR="00B2590A" w:rsidRPr="001145FE" w14:paraId="30E89D7A"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4FF473" w14:textId="77777777" w:rsidR="00B2590A" w:rsidRPr="001145FE" w:rsidRDefault="00B2590A"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c>
          <w:tcPr>
            <w:tcW w:w="2680" w:type="dxa"/>
            <w:tcBorders>
              <w:top w:val="nil"/>
              <w:left w:val="nil"/>
              <w:bottom w:val="single" w:sz="4" w:space="0" w:color="auto"/>
              <w:right w:val="single" w:sz="4" w:space="0" w:color="auto"/>
            </w:tcBorders>
            <w:shd w:val="clear" w:color="auto" w:fill="auto"/>
            <w:noWrap/>
            <w:vAlign w:val="bottom"/>
            <w:hideMark/>
          </w:tcPr>
          <w:p w14:paraId="4E61AE74"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Pregnant Mother</w:t>
            </w:r>
          </w:p>
        </w:tc>
        <w:tc>
          <w:tcPr>
            <w:tcW w:w="4717" w:type="dxa"/>
            <w:tcBorders>
              <w:top w:val="nil"/>
              <w:left w:val="nil"/>
              <w:bottom w:val="single" w:sz="4" w:space="0" w:color="auto"/>
              <w:right w:val="single" w:sz="4" w:space="0" w:color="auto"/>
            </w:tcBorders>
            <w:shd w:val="clear" w:color="auto" w:fill="auto"/>
            <w:noWrap/>
            <w:vAlign w:val="bottom"/>
            <w:hideMark/>
          </w:tcPr>
          <w:p w14:paraId="146E6758" w14:textId="18A86A9E" w:rsidR="00B2590A" w:rsidRPr="001145FE" w:rsidRDefault="00B2590A" w:rsidP="002E534F">
            <w:pPr>
              <w:spacing w:after="0" w:line="240" w:lineRule="auto"/>
              <w:rPr>
                <w:rFonts w:ascii="Calibri" w:eastAsia="Times New Roman" w:hAnsi="Calibri" w:cs="Calibri"/>
                <w:color w:val="000000"/>
              </w:rPr>
            </w:pPr>
            <w:r>
              <w:rPr>
                <w:rFonts w:ascii="Calibri" w:hAnsi="Calibri" w:cs="Calibri"/>
                <w:color w:val="000000"/>
              </w:rPr>
              <w:t>pregnant uterus model</w:t>
            </w:r>
          </w:p>
        </w:tc>
        <w:tc>
          <w:tcPr>
            <w:tcW w:w="1048" w:type="dxa"/>
            <w:tcBorders>
              <w:top w:val="nil"/>
              <w:left w:val="nil"/>
              <w:bottom w:val="single" w:sz="4" w:space="0" w:color="auto"/>
              <w:right w:val="single" w:sz="4" w:space="0" w:color="auto"/>
            </w:tcBorders>
            <w:shd w:val="clear" w:color="auto" w:fill="auto"/>
            <w:noWrap/>
            <w:vAlign w:val="bottom"/>
            <w:hideMark/>
          </w:tcPr>
          <w:p w14:paraId="6A7F4E38" w14:textId="289AE099"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w:t>
            </w:r>
          </w:p>
        </w:tc>
      </w:tr>
      <w:tr w:rsidR="00B2590A" w:rsidRPr="001145FE" w14:paraId="29FA10FE"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EE10B5" w14:textId="77777777" w:rsidR="00B2590A" w:rsidRPr="001145FE" w:rsidRDefault="00B2590A"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w:t>
            </w:r>
          </w:p>
        </w:tc>
        <w:tc>
          <w:tcPr>
            <w:tcW w:w="2680" w:type="dxa"/>
            <w:tcBorders>
              <w:top w:val="nil"/>
              <w:left w:val="nil"/>
              <w:bottom w:val="single" w:sz="4" w:space="0" w:color="auto"/>
              <w:right w:val="single" w:sz="4" w:space="0" w:color="auto"/>
            </w:tcBorders>
            <w:shd w:val="clear" w:color="auto" w:fill="auto"/>
            <w:noWrap/>
            <w:vAlign w:val="bottom"/>
            <w:hideMark/>
          </w:tcPr>
          <w:p w14:paraId="5603E338"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Abdominal Examination Model</w:t>
            </w:r>
          </w:p>
        </w:tc>
        <w:tc>
          <w:tcPr>
            <w:tcW w:w="4717" w:type="dxa"/>
            <w:tcBorders>
              <w:top w:val="nil"/>
              <w:left w:val="nil"/>
              <w:bottom w:val="single" w:sz="4" w:space="0" w:color="auto"/>
              <w:right w:val="single" w:sz="4" w:space="0" w:color="auto"/>
            </w:tcBorders>
            <w:shd w:val="clear" w:color="auto" w:fill="auto"/>
            <w:noWrap/>
            <w:vAlign w:val="bottom"/>
            <w:hideMark/>
          </w:tcPr>
          <w:p w14:paraId="6E30B1A9" w14:textId="58A70EB2" w:rsidR="00B2590A" w:rsidRPr="001145FE" w:rsidRDefault="00B2590A" w:rsidP="002E534F">
            <w:pPr>
              <w:spacing w:after="0" w:line="240" w:lineRule="auto"/>
              <w:rPr>
                <w:rFonts w:ascii="Calibri" w:eastAsia="Times New Roman" w:hAnsi="Calibri" w:cs="Calibri"/>
                <w:color w:val="000000"/>
              </w:rPr>
            </w:pPr>
          </w:p>
        </w:tc>
        <w:tc>
          <w:tcPr>
            <w:tcW w:w="1048" w:type="dxa"/>
            <w:tcBorders>
              <w:top w:val="nil"/>
              <w:left w:val="nil"/>
              <w:bottom w:val="single" w:sz="4" w:space="0" w:color="auto"/>
              <w:right w:val="single" w:sz="4" w:space="0" w:color="auto"/>
            </w:tcBorders>
            <w:shd w:val="clear" w:color="auto" w:fill="auto"/>
            <w:noWrap/>
            <w:vAlign w:val="bottom"/>
            <w:hideMark/>
          </w:tcPr>
          <w:p w14:paraId="5D1C83D3" w14:textId="37FCBCC1"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w:t>
            </w:r>
          </w:p>
        </w:tc>
      </w:tr>
      <w:tr w:rsidR="00B2590A" w:rsidRPr="001145FE" w14:paraId="792478AB"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6AA3DB" w14:textId="77777777" w:rsidR="00B2590A" w:rsidRPr="001145FE" w:rsidRDefault="00B2590A"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7</w:t>
            </w:r>
          </w:p>
        </w:tc>
        <w:tc>
          <w:tcPr>
            <w:tcW w:w="2680" w:type="dxa"/>
            <w:tcBorders>
              <w:top w:val="nil"/>
              <w:left w:val="nil"/>
              <w:bottom w:val="single" w:sz="4" w:space="0" w:color="auto"/>
              <w:right w:val="single" w:sz="4" w:space="0" w:color="auto"/>
            </w:tcBorders>
            <w:shd w:val="clear" w:color="auto" w:fill="auto"/>
            <w:noWrap/>
            <w:vAlign w:val="bottom"/>
            <w:hideMark/>
          </w:tcPr>
          <w:p w14:paraId="0B1D029F"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Cervix Model</w:t>
            </w:r>
          </w:p>
        </w:tc>
        <w:tc>
          <w:tcPr>
            <w:tcW w:w="4717" w:type="dxa"/>
            <w:tcBorders>
              <w:top w:val="nil"/>
              <w:left w:val="nil"/>
              <w:bottom w:val="single" w:sz="4" w:space="0" w:color="auto"/>
              <w:right w:val="single" w:sz="4" w:space="0" w:color="auto"/>
            </w:tcBorders>
            <w:shd w:val="clear" w:color="auto" w:fill="auto"/>
            <w:noWrap/>
            <w:vAlign w:val="bottom"/>
            <w:hideMark/>
          </w:tcPr>
          <w:p w14:paraId="72FA3D30" w14:textId="75E1FDCB" w:rsidR="00B2590A" w:rsidRPr="001145FE" w:rsidRDefault="00B2590A" w:rsidP="002E534F">
            <w:pPr>
              <w:spacing w:after="0" w:line="240" w:lineRule="auto"/>
              <w:rPr>
                <w:rFonts w:ascii="Calibri" w:eastAsia="Times New Roman" w:hAnsi="Calibri" w:cs="Calibri"/>
                <w:color w:val="000000"/>
              </w:rPr>
            </w:pPr>
          </w:p>
        </w:tc>
        <w:tc>
          <w:tcPr>
            <w:tcW w:w="1048" w:type="dxa"/>
            <w:tcBorders>
              <w:top w:val="nil"/>
              <w:left w:val="nil"/>
              <w:bottom w:val="single" w:sz="4" w:space="0" w:color="auto"/>
              <w:right w:val="single" w:sz="4" w:space="0" w:color="auto"/>
            </w:tcBorders>
            <w:shd w:val="clear" w:color="auto" w:fill="auto"/>
            <w:noWrap/>
            <w:vAlign w:val="bottom"/>
            <w:hideMark/>
          </w:tcPr>
          <w:p w14:paraId="050A59D2" w14:textId="14A484F1"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w:t>
            </w:r>
          </w:p>
        </w:tc>
      </w:tr>
      <w:tr w:rsidR="00B2590A" w:rsidRPr="001145FE" w14:paraId="176380F8"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363ED9" w14:textId="77777777" w:rsidR="00B2590A" w:rsidRPr="001145FE" w:rsidRDefault="00B2590A"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8</w:t>
            </w:r>
          </w:p>
        </w:tc>
        <w:tc>
          <w:tcPr>
            <w:tcW w:w="2680" w:type="dxa"/>
            <w:tcBorders>
              <w:top w:val="nil"/>
              <w:left w:val="nil"/>
              <w:bottom w:val="single" w:sz="4" w:space="0" w:color="auto"/>
              <w:right w:val="single" w:sz="4" w:space="0" w:color="auto"/>
            </w:tcBorders>
            <w:shd w:val="clear" w:color="auto" w:fill="auto"/>
            <w:noWrap/>
            <w:vAlign w:val="bottom"/>
            <w:hideMark/>
          </w:tcPr>
          <w:p w14:paraId="4715AEB9"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Placenta</w:t>
            </w:r>
          </w:p>
        </w:tc>
        <w:tc>
          <w:tcPr>
            <w:tcW w:w="4717" w:type="dxa"/>
            <w:tcBorders>
              <w:top w:val="nil"/>
              <w:left w:val="nil"/>
              <w:bottom w:val="single" w:sz="4" w:space="0" w:color="auto"/>
              <w:right w:val="single" w:sz="4" w:space="0" w:color="auto"/>
            </w:tcBorders>
            <w:shd w:val="clear" w:color="auto" w:fill="auto"/>
            <w:noWrap/>
            <w:vAlign w:val="bottom"/>
            <w:hideMark/>
          </w:tcPr>
          <w:p w14:paraId="25DCC946" w14:textId="62E51E67" w:rsidR="00B2590A" w:rsidRPr="001145FE" w:rsidRDefault="00B2590A" w:rsidP="002E534F">
            <w:pPr>
              <w:spacing w:after="0" w:line="240" w:lineRule="auto"/>
              <w:rPr>
                <w:rFonts w:ascii="Calibri" w:eastAsia="Times New Roman" w:hAnsi="Calibri" w:cs="Calibri"/>
                <w:color w:val="000000"/>
              </w:rPr>
            </w:pPr>
            <w:r>
              <w:rPr>
                <w:rFonts w:ascii="Calibri" w:hAnsi="Calibri" w:cs="Calibri"/>
                <w:color w:val="000000"/>
              </w:rPr>
              <w:t>with visible arteries and cotyledons, umblical cord attached</w:t>
            </w:r>
          </w:p>
        </w:tc>
        <w:tc>
          <w:tcPr>
            <w:tcW w:w="1048" w:type="dxa"/>
            <w:tcBorders>
              <w:top w:val="nil"/>
              <w:left w:val="nil"/>
              <w:bottom w:val="single" w:sz="4" w:space="0" w:color="auto"/>
              <w:right w:val="single" w:sz="4" w:space="0" w:color="auto"/>
            </w:tcBorders>
            <w:shd w:val="clear" w:color="auto" w:fill="auto"/>
            <w:noWrap/>
            <w:vAlign w:val="bottom"/>
            <w:hideMark/>
          </w:tcPr>
          <w:p w14:paraId="222242A5" w14:textId="56604718"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w:t>
            </w:r>
          </w:p>
        </w:tc>
      </w:tr>
      <w:tr w:rsidR="00B2590A" w:rsidRPr="001145FE" w14:paraId="6A466628"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577971" w14:textId="77777777" w:rsidR="00B2590A" w:rsidRPr="001145FE" w:rsidRDefault="00B2590A"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9</w:t>
            </w:r>
          </w:p>
        </w:tc>
        <w:tc>
          <w:tcPr>
            <w:tcW w:w="2680" w:type="dxa"/>
            <w:tcBorders>
              <w:top w:val="nil"/>
              <w:left w:val="nil"/>
              <w:bottom w:val="single" w:sz="4" w:space="0" w:color="auto"/>
              <w:right w:val="single" w:sz="4" w:space="0" w:color="auto"/>
            </w:tcBorders>
            <w:shd w:val="clear" w:color="auto" w:fill="auto"/>
            <w:noWrap/>
            <w:vAlign w:val="bottom"/>
            <w:hideMark/>
          </w:tcPr>
          <w:p w14:paraId="39DACB9A"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Gynecological Simulator</w:t>
            </w:r>
          </w:p>
        </w:tc>
        <w:tc>
          <w:tcPr>
            <w:tcW w:w="4717" w:type="dxa"/>
            <w:tcBorders>
              <w:top w:val="nil"/>
              <w:left w:val="nil"/>
              <w:bottom w:val="single" w:sz="4" w:space="0" w:color="auto"/>
              <w:right w:val="single" w:sz="4" w:space="0" w:color="auto"/>
            </w:tcBorders>
            <w:shd w:val="clear" w:color="auto" w:fill="auto"/>
            <w:noWrap/>
            <w:vAlign w:val="bottom"/>
            <w:hideMark/>
          </w:tcPr>
          <w:p w14:paraId="19C1ADD6" w14:textId="46945862" w:rsidR="00B2590A" w:rsidRPr="001145FE" w:rsidRDefault="00B2590A" w:rsidP="002E534F">
            <w:pPr>
              <w:spacing w:after="0" w:line="240" w:lineRule="auto"/>
              <w:rPr>
                <w:rFonts w:ascii="Calibri" w:eastAsia="Times New Roman" w:hAnsi="Calibri" w:cs="Calibri"/>
                <w:color w:val="000000"/>
              </w:rPr>
            </w:pPr>
          </w:p>
        </w:tc>
        <w:tc>
          <w:tcPr>
            <w:tcW w:w="1048" w:type="dxa"/>
            <w:tcBorders>
              <w:top w:val="nil"/>
              <w:left w:val="nil"/>
              <w:bottom w:val="single" w:sz="4" w:space="0" w:color="auto"/>
              <w:right w:val="single" w:sz="4" w:space="0" w:color="auto"/>
            </w:tcBorders>
            <w:shd w:val="clear" w:color="auto" w:fill="auto"/>
            <w:noWrap/>
            <w:vAlign w:val="bottom"/>
            <w:hideMark/>
          </w:tcPr>
          <w:p w14:paraId="3636AAE2" w14:textId="20D48A03"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w:t>
            </w:r>
          </w:p>
        </w:tc>
      </w:tr>
      <w:tr w:rsidR="00B2590A" w:rsidRPr="001145FE" w14:paraId="6B80D5D1"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CA065E" w14:textId="77777777" w:rsidR="00B2590A" w:rsidRPr="001145FE" w:rsidRDefault="00B2590A"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c>
          <w:tcPr>
            <w:tcW w:w="2680" w:type="dxa"/>
            <w:tcBorders>
              <w:top w:val="nil"/>
              <w:left w:val="nil"/>
              <w:bottom w:val="single" w:sz="4" w:space="0" w:color="auto"/>
              <w:right w:val="single" w:sz="4" w:space="0" w:color="auto"/>
            </w:tcBorders>
            <w:shd w:val="clear" w:color="auto" w:fill="auto"/>
            <w:noWrap/>
            <w:vAlign w:val="bottom"/>
            <w:hideMark/>
          </w:tcPr>
          <w:p w14:paraId="466304F6"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Digestive Model</w:t>
            </w:r>
          </w:p>
        </w:tc>
        <w:tc>
          <w:tcPr>
            <w:tcW w:w="4717" w:type="dxa"/>
            <w:tcBorders>
              <w:top w:val="nil"/>
              <w:left w:val="nil"/>
              <w:bottom w:val="single" w:sz="4" w:space="0" w:color="auto"/>
              <w:right w:val="single" w:sz="4" w:space="0" w:color="auto"/>
            </w:tcBorders>
            <w:shd w:val="clear" w:color="auto" w:fill="auto"/>
            <w:noWrap/>
            <w:vAlign w:val="bottom"/>
            <w:hideMark/>
          </w:tcPr>
          <w:p w14:paraId="5FC22FC6" w14:textId="0A6C478C" w:rsidR="00B2590A" w:rsidRPr="001145FE" w:rsidRDefault="00B2590A" w:rsidP="002E534F">
            <w:pPr>
              <w:spacing w:after="0" w:line="240" w:lineRule="auto"/>
              <w:rPr>
                <w:rFonts w:ascii="Calibri" w:eastAsia="Times New Roman" w:hAnsi="Calibri" w:cs="Calibri"/>
                <w:color w:val="000000"/>
              </w:rPr>
            </w:pPr>
            <w:r>
              <w:rPr>
                <w:rFonts w:ascii="Calibri" w:hAnsi="Calibri" w:cs="Calibri"/>
                <w:color w:val="000000"/>
              </w:rPr>
              <w:t xml:space="preserve">visible inner parts </w:t>
            </w:r>
          </w:p>
        </w:tc>
        <w:tc>
          <w:tcPr>
            <w:tcW w:w="1048" w:type="dxa"/>
            <w:tcBorders>
              <w:top w:val="nil"/>
              <w:left w:val="nil"/>
              <w:bottom w:val="single" w:sz="4" w:space="0" w:color="auto"/>
              <w:right w:val="single" w:sz="4" w:space="0" w:color="auto"/>
            </w:tcBorders>
            <w:shd w:val="clear" w:color="auto" w:fill="auto"/>
            <w:noWrap/>
            <w:vAlign w:val="bottom"/>
            <w:hideMark/>
          </w:tcPr>
          <w:p w14:paraId="37AFBA0A" w14:textId="10A0F282"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w:t>
            </w:r>
          </w:p>
        </w:tc>
      </w:tr>
      <w:tr w:rsidR="00B2590A" w:rsidRPr="001145FE" w14:paraId="1DBB9845"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979801" w14:textId="77777777" w:rsidR="00B2590A" w:rsidRPr="001145FE" w:rsidRDefault="00B2590A"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11</w:t>
            </w:r>
          </w:p>
        </w:tc>
        <w:tc>
          <w:tcPr>
            <w:tcW w:w="2680" w:type="dxa"/>
            <w:tcBorders>
              <w:top w:val="nil"/>
              <w:left w:val="nil"/>
              <w:bottom w:val="single" w:sz="4" w:space="0" w:color="auto"/>
              <w:right w:val="single" w:sz="4" w:space="0" w:color="auto"/>
            </w:tcBorders>
            <w:shd w:val="clear" w:color="auto" w:fill="auto"/>
            <w:noWrap/>
            <w:vAlign w:val="bottom"/>
            <w:hideMark/>
          </w:tcPr>
          <w:p w14:paraId="7AAF398C"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Aorta Model</w:t>
            </w:r>
          </w:p>
        </w:tc>
        <w:tc>
          <w:tcPr>
            <w:tcW w:w="4717" w:type="dxa"/>
            <w:tcBorders>
              <w:top w:val="nil"/>
              <w:left w:val="nil"/>
              <w:bottom w:val="single" w:sz="4" w:space="0" w:color="auto"/>
              <w:right w:val="single" w:sz="4" w:space="0" w:color="auto"/>
            </w:tcBorders>
            <w:shd w:val="clear" w:color="auto" w:fill="auto"/>
            <w:noWrap/>
            <w:vAlign w:val="bottom"/>
            <w:hideMark/>
          </w:tcPr>
          <w:p w14:paraId="2F3FB23C" w14:textId="09842DB0" w:rsidR="00B2590A" w:rsidRPr="001145FE" w:rsidRDefault="00B2590A" w:rsidP="002E534F">
            <w:pPr>
              <w:spacing w:after="0" w:line="240" w:lineRule="auto"/>
              <w:rPr>
                <w:rFonts w:ascii="Calibri" w:eastAsia="Times New Roman" w:hAnsi="Calibri" w:cs="Calibri"/>
                <w:color w:val="000000"/>
              </w:rPr>
            </w:pPr>
          </w:p>
        </w:tc>
        <w:tc>
          <w:tcPr>
            <w:tcW w:w="1048" w:type="dxa"/>
            <w:tcBorders>
              <w:top w:val="nil"/>
              <w:left w:val="nil"/>
              <w:bottom w:val="single" w:sz="4" w:space="0" w:color="auto"/>
              <w:right w:val="single" w:sz="4" w:space="0" w:color="auto"/>
            </w:tcBorders>
            <w:shd w:val="clear" w:color="auto" w:fill="auto"/>
            <w:noWrap/>
            <w:vAlign w:val="bottom"/>
            <w:hideMark/>
          </w:tcPr>
          <w:p w14:paraId="39A583BC" w14:textId="6418A796"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w:t>
            </w:r>
          </w:p>
        </w:tc>
      </w:tr>
      <w:tr w:rsidR="00B2590A" w:rsidRPr="001145FE" w14:paraId="7A45257C"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CD41CB" w14:textId="77777777" w:rsidR="00B2590A" w:rsidRPr="001145FE" w:rsidRDefault="00B2590A"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12</w:t>
            </w:r>
          </w:p>
        </w:tc>
        <w:tc>
          <w:tcPr>
            <w:tcW w:w="2680" w:type="dxa"/>
            <w:tcBorders>
              <w:top w:val="nil"/>
              <w:left w:val="nil"/>
              <w:bottom w:val="single" w:sz="4" w:space="0" w:color="auto"/>
              <w:right w:val="single" w:sz="4" w:space="0" w:color="auto"/>
            </w:tcBorders>
            <w:shd w:val="clear" w:color="auto" w:fill="auto"/>
            <w:noWrap/>
            <w:vAlign w:val="bottom"/>
            <w:hideMark/>
          </w:tcPr>
          <w:p w14:paraId="1D61E177"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Resuscitation Model</w:t>
            </w:r>
          </w:p>
        </w:tc>
        <w:tc>
          <w:tcPr>
            <w:tcW w:w="4717" w:type="dxa"/>
            <w:tcBorders>
              <w:top w:val="nil"/>
              <w:left w:val="nil"/>
              <w:bottom w:val="single" w:sz="4" w:space="0" w:color="auto"/>
              <w:right w:val="single" w:sz="4" w:space="0" w:color="auto"/>
            </w:tcBorders>
            <w:shd w:val="clear" w:color="auto" w:fill="auto"/>
            <w:noWrap/>
            <w:vAlign w:val="bottom"/>
            <w:hideMark/>
          </w:tcPr>
          <w:p w14:paraId="4F13481A" w14:textId="1B8874F9" w:rsidR="00B2590A" w:rsidRPr="001145FE" w:rsidRDefault="00B2590A" w:rsidP="002E534F">
            <w:pPr>
              <w:spacing w:after="0" w:line="240" w:lineRule="auto"/>
              <w:rPr>
                <w:rFonts w:ascii="Calibri" w:eastAsia="Times New Roman" w:hAnsi="Calibri" w:cs="Calibri"/>
                <w:color w:val="000000"/>
              </w:rPr>
            </w:pPr>
            <w:r>
              <w:rPr>
                <w:rFonts w:ascii="Calibri" w:hAnsi="Calibri" w:cs="Calibri"/>
                <w:color w:val="000000"/>
              </w:rPr>
              <w:t>Respiratory</w:t>
            </w:r>
          </w:p>
        </w:tc>
        <w:tc>
          <w:tcPr>
            <w:tcW w:w="1048" w:type="dxa"/>
            <w:tcBorders>
              <w:top w:val="nil"/>
              <w:left w:val="nil"/>
              <w:bottom w:val="single" w:sz="4" w:space="0" w:color="auto"/>
              <w:right w:val="single" w:sz="4" w:space="0" w:color="auto"/>
            </w:tcBorders>
            <w:shd w:val="clear" w:color="auto" w:fill="auto"/>
            <w:noWrap/>
            <w:vAlign w:val="bottom"/>
            <w:hideMark/>
          </w:tcPr>
          <w:p w14:paraId="31C1FE4A" w14:textId="5201DD12"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w:t>
            </w:r>
          </w:p>
        </w:tc>
      </w:tr>
      <w:tr w:rsidR="00B2590A" w:rsidRPr="001145FE" w14:paraId="027D5DCC"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BC06A0" w14:textId="77777777" w:rsidR="00B2590A" w:rsidRPr="001145FE" w:rsidRDefault="00B2590A"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13</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4D56F646"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Buttock For Im</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1C32C694" w14:textId="2C8AE2A4" w:rsidR="00B2590A" w:rsidRPr="001145FE" w:rsidRDefault="00B2590A" w:rsidP="002E534F">
            <w:pPr>
              <w:spacing w:after="0" w:line="240" w:lineRule="auto"/>
              <w:rPr>
                <w:rFonts w:ascii="Calibri" w:eastAsia="Times New Roman" w:hAnsi="Calibri" w:cs="Calibri"/>
                <w:color w:val="000000"/>
              </w:rPr>
            </w:pPr>
          </w:p>
        </w:tc>
        <w:tc>
          <w:tcPr>
            <w:tcW w:w="1048" w:type="dxa"/>
            <w:tcBorders>
              <w:top w:val="single" w:sz="4" w:space="0" w:color="auto"/>
              <w:left w:val="nil"/>
              <w:bottom w:val="single" w:sz="4" w:space="0" w:color="auto"/>
              <w:right w:val="single" w:sz="4" w:space="0" w:color="auto"/>
            </w:tcBorders>
            <w:shd w:val="clear" w:color="auto" w:fill="auto"/>
            <w:noWrap/>
            <w:vAlign w:val="bottom"/>
            <w:hideMark/>
          </w:tcPr>
          <w:p w14:paraId="62F8EBDD" w14:textId="256CE9AF"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w:t>
            </w:r>
          </w:p>
        </w:tc>
      </w:tr>
      <w:tr w:rsidR="00B2590A" w:rsidRPr="001145FE" w14:paraId="791F5CBC"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840CCA" w14:textId="77777777" w:rsidR="00B2590A" w:rsidRPr="001145FE" w:rsidRDefault="00B2590A"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14</w:t>
            </w:r>
          </w:p>
        </w:tc>
        <w:tc>
          <w:tcPr>
            <w:tcW w:w="2680" w:type="dxa"/>
            <w:tcBorders>
              <w:top w:val="nil"/>
              <w:left w:val="nil"/>
              <w:bottom w:val="single" w:sz="4" w:space="0" w:color="auto"/>
              <w:right w:val="single" w:sz="4" w:space="0" w:color="auto"/>
            </w:tcBorders>
            <w:shd w:val="clear" w:color="auto" w:fill="auto"/>
            <w:noWrap/>
            <w:vAlign w:val="bottom"/>
            <w:hideMark/>
          </w:tcPr>
          <w:p w14:paraId="4AEB6545"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Baby Model/ Dolls</w:t>
            </w:r>
          </w:p>
        </w:tc>
        <w:tc>
          <w:tcPr>
            <w:tcW w:w="4717" w:type="dxa"/>
            <w:tcBorders>
              <w:top w:val="nil"/>
              <w:left w:val="nil"/>
              <w:bottom w:val="single" w:sz="4" w:space="0" w:color="auto"/>
              <w:right w:val="single" w:sz="4" w:space="0" w:color="auto"/>
            </w:tcBorders>
            <w:shd w:val="clear" w:color="auto" w:fill="auto"/>
            <w:noWrap/>
            <w:vAlign w:val="bottom"/>
            <w:hideMark/>
          </w:tcPr>
          <w:p w14:paraId="4398E846" w14:textId="635B7233" w:rsidR="00B2590A" w:rsidRPr="001145FE" w:rsidRDefault="00B2590A" w:rsidP="002E534F">
            <w:pPr>
              <w:spacing w:after="0" w:line="240" w:lineRule="auto"/>
              <w:rPr>
                <w:rFonts w:ascii="Calibri" w:eastAsia="Times New Roman" w:hAnsi="Calibri" w:cs="Calibri"/>
                <w:color w:val="000000"/>
              </w:rPr>
            </w:pPr>
            <w:r>
              <w:rPr>
                <w:rFonts w:ascii="Calibri" w:hAnsi="Calibri" w:cs="Calibri"/>
                <w:color w:val="000000"/>
              </w:rPr>
              <w:t>Unisex</w:t>
            </w:r>
          </w:p>
        </w:tc>
        <w:tc>
          <w:tcPr>
            <w:tcW w:w="1048" w:type="dxa"/>
            <w:tcBorders>
              <w:top w:val="nil"/>
              <w:left w:val="nil"/>
              <w:bottom w:val="single" w:sz="4" w:space="0" w:color="auto"/>
              <w:right w:val="single" w:sz="4" w:space="0" w:color="auto"/>
            </w:tcBorders>
            <w:shd w:val="clear" w:color="auto" w:fill="auto"/>
            <w:noWrap/>
            <w:vAlign w:val="bottom"/>
            <w:hideMark/>
          </w:tcPr>
          <w:p w14:paraId="5C13A7F6" w14:textId="137E8A0F"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w:t>
            </w:r>
          </w:p>
        </w:tc>
      </w:tr>
      <w:tr w:rsidR="00B2590A" w:rsidRPr="001145FE" w14:paraId="1EB2081B"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35865E" w14:textId="77777777" w:rsidR="00B2590A" w:rsidRPr="001145FE" w:rsidRDefault="00B2590A"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15</w:t>
            </w:r>
          </w:p>
        </w:tc>
        <w:tc>
          <w:tcPr>
            <w:tcW w:w="2680" w:type="dxa"/>
            <w:tcBorders>
              <w:top w:val="nil"/>
              <w:left w:val="nil"/>
              <w:bottom w:val="single" w:sz="4" w:space="0" w:color="auto"/>
              <w:right w:val="single" w:sz="4" w:space="0" w:color="auto"/>
            </w:tcBorders>
            <w:shd w:val="clear" w:color="auto" w:fill="auto"/>
            <w:noWrap/>
            <w:vAlign w:val="bottom"/>
            <w:hideMark/>
          </w:tcPr>
          <w:p w14:paraId="7770978A"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Manikins</w:t>
            </w:r>
          </w:p>
        </w:tc>
        <w:tc>
          <w:tcPr>
            <w:tcW w:w="4717" w:type="dxa"/>
            <w:tcBorders>
              <w:top w:val="nil"/>
              <w:left w:val="nil"/>
              <w:bottom w:val="single" w:sz="4" w:space="0" w:color="auto"/>
              <w:right w:val="single" w:sz="4" w:space="0" w:color="auto"/>
            </w:tcBorders>
            <w:shd w:val="clear" w:color="auto" w:fill="auto"/>
            <w:noWrap/>
            <w:vAlign w:val="bottom"/>
            <w:hideMark/>
          </w:tcPr>
          <w:p w14:paraId="35728FB4" w14:textId="5B58B0A4" w:rsidR="00B2590A" w:rsidRPr="001145FE" w:rsidRDefault="00B2590A" w:rsidP="002E534F">
            <w:pPr>
              <w:spacing w:after="0" w:line="240" w:lineRule="auto"/>
              <w:rPr>
                <w:rFonts w:ascii="Calibri" w:eastAsia="Times New Roman" w:hAnsi="Calibri" w:cs="Calibri"/>
                <w:color w:val="000000"/>
              </w:rPr>
            </w:pPr>
            <w:r>
              <w:rPr>
                <w:rFonts w:ascii="Calibri" w:hAnsi="Calibri" w:cs="Calibri"/>
                <w:color w:val="000000"/>
              </w:rPr>
              <w:t xml:space="preserve">male and female </w:t>
            </w:r>
          </w:p>
        </w:tc>
        <w:tc>
          <w:tcPr>
            <w:tcW w:w="1048" w:type="dxa"/>
            <w:tcBorders>
              <w:top w:val="nil"/>
              <w:left w:val="nil"/>
              <w:bottom w:val="single" w:sz="4" w:space="0" w:color="auto"/>
              <w:right w:val="single" w:sz="4" w:space="0" w:color="auto"/>
            </w:tcBorders>
            <w:shd w:val="clear" w:color="auto" w:fill="auto"/>
            <w:noWrap/>
            <w:vAlign w:val="bottom"/>
            <w:hideMark/>
          </w:tcPr>
          <w:p w14:paraId="06FFCEED" w14:textId="0D386CB6"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w:t>
            </w:r>
          </w:p>
        </w:tc>
      </w:tr>
      <w:tr w:rsidR="00D14F12" w:rsidRPr="001145FE" w14:paraId="71EE45CB"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2EEDBB84" w14:textId="77777777" w:rsidR="00D14F12" w:rsidRPr="001145FE" w:rsidRDefault="00D14F12" w:rsidP="002E534F">
            <w:pPr>
              <w:spacing w:after="0" w:line="240" w:lineRule="auto"/>
              <w:jc w:val="center"/>
              <w:rPr>
                <w:rFonts w:ascii="Calibri" w:eastAsia="Times New Roman" w:hAnsi="Calibri" w:cs="Calibri"/>
              </w:rPr>
            </w:pPr>
            <w:r w:rsidRPr="001145FE">
              <w:rPr>
                <w:rFonts w:ascii="Calibri" w:eastAsia="Times New Roman" w:hAnsi="Calibri" w:cs="Calibri"/>
              </w:rPr>
              <w:lastRenderedPageBreak/>
              <w:t> </w:t>
            </w:r>
          </w:p>
        </w:tc>
        <w:tc>
          <w:tcPr>
            <w:tcW w:w="2680" w:type="dxa"/>
            <w:tcBorders>
              <w:top w:val="nil"/>
              <w:left w:val="nil"/>
              <w:bottom w:val="nil"/>
              <w:right w:val="nil"/>
            </w:tcBorders>
            <w:shd w:val="clear" w:color="DDDDDD" w:fill="000000"/>
            <w:vAlign w:val="center"/>
            <w:hideMark/>
          </w:tcPr>
          <w:p w14:paraId="713F8A45" w14:textId="77777777" w:rsidR="00D14F12" w:rsidRPr="001145FE" w:rsidRDefault="00D14F12" w:rsidP="002E534F">
            <w:pPr>
              <w:spacing w:after="0" w:line="240" w:lineRule="auto"/>
              <w:rPr>
                <w:rFonts w:ascii="Calibri" w:eastAsia="Times New Roman" w:hAnsi="Calibri" w:cs="Calibri"/>
                <w:b/>
                <w:bCs/>
                <w:color w:val="FFFFFF"/>
              </w:rPr>
            </w:pPr>
            <w:r w:rsidRPr="001145FE">
              <w:rPr>
                <w:rFonts w:ascii="Calibri" w:eastAsia="Times New Roman" w:hAnsi="Calibri" w:cs="Calibri"/>
                <w:b/>
                <w:bCs/>
                <w:color w:val="FFFFFF"/>
              </w:rPr>
              <w:t>EQUIPMENT</w:t>
            </w:r>
          </w:p>
        </w:tc>
        <w:tc>
          <w:tcPr>
            <w:tcW w:w="4717" w:type="dxa"/>
            <w:tcBorders>
              <w:top w:val="nil"/>
              <w:left w:val="single" w:sz="4" w:space="0" w:color="auto"/>
              <w:bottom w:val="single" w:sz="4" w:space="0" w:color="auto"/>
              <w:right w:val="single" w:sz="4" w:space="0" w:color="auto"/>
            </w:tcBorders>
            <w:shd w:val="clear" w:color="000000" w:fill="000000"/>
            <w:noWrap/>
            <w:vAlign w:val="bottom"/>
            <w:hideMark/>
          </w:tcPr>
          <w:p w14:paraId="2DA878AC"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p>
        </w:tc>
        <w:tc>
          <w:tcPr>
            <w:tcW w:w="1048" w:type="dxa"/>
            <w:tcBorders>
              <w:top w:val="nil"/>
              <w:left w:val="nil"/>
              <w:bottom w:val="nil"/>
              <w:right w:val="nil"/>
            </w:tcBorders>
            <w:shd w:val="clear" w:color="DDDDDD" w:fill="000000"/>
            <w:vAlign w:val="center"/>
            <w:hideMark/>
          </w:tcPr>
          <w:p w14:paraId="332A1ED9" w14:textId="77777777" w:rsidR="00D14F12" w:rsidRPr="001145FE" w:rsidRDefault="00D14F12" w:rsidP="002E534F">
            <w:pPr>
              <w:spacing w:after="0" w:line="240" w:lineRule="auto"/>
              <w:rPr>
                <w:rFonts w:ascii="Calibri" w:eastAsia="Times New Roman" w:hAnsi="Calibri" w:cs="Calibri"/>
                <w:b/>
                <w:bCs/>
                <w:color w:val="FFFFFF"/>
              </w:rPr>
            </w:pPr>
            <w:r w:rsidRPr="001145FE">
              <w:rPr>
                <w:rFonts w:ascii="Calibri" w:eastAsia="Times New Roman" w:hAnsi="Calibri" w:cs="Calibri"/>
                <w:b/>
                <w:bCs/>
                <w:color w:val="FFFFFF"/>
              </w:rPr>
              <w:t> </w:t>
            </w:r>
          </w:p>
        </w:tc>
      </w:tr>
      <w:tr w:rsidR="00D14F12" w:rsidRPr="001145FE" w14:paraId="6B921409"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F86A37"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16</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410FA85B"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Bp Machines(Manual)</w:t>
            </w:r>
          </w:p>
        </w:tc>
        <w:tc>
          <w:tcPr>
            <w:tcW w:w="4717" w:type="dxa"/>
            <w:tcBorders>
              <w:top w:val="nil"/>
              <w:left w:val="nil"/>
              <w:bottom w:val="single" w:sz="4" w:space="0" w:color="auto"/>
              <w:right w:val="single" w:sz="4" w:space="0" w:color="auto"/>
            </w:tcBorders>
            <w:shd w:val="clear" w:color="auto" w:fill="auto"/>
            <w:noWrap/>
            <w:vAlign w:val="bottom"/>
            <w:hideMark/>
          </w:tcPr>
          <w:p w14:paraId="10BA85E0"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with detached stethoscope</w:t>
            </w:r>
          </w:p>
        </w:tc>
        <w:tc>
          <w:tcPr>
            <w:tcW w:w="1048" w:type="dxa"/>
            <w:tcBorders>
              <w:top w:val="single" w:sz="4" w:space="0" w:color="auto"/>
              <w:left w:val="nil"/>
              <w:bottom w:val="single" w:sz="4" w:space="0" w:color="auto"/>
              <w:right w:val="single" w:sz="4" w:space="0" w:color="auto"/>
            </w:tcBorders>
            <w:shd w:val="clear" w:color="auto" w:fill="auto"/>
            <w:noWrap/>
            <w:vAlign w:val="bottom"/>
            <w:hideMark/>
          </w:tcPr>
          <w:p w14:paraId="5EAE9B8B"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8</w:t>
            </w:r>
          </w:p>
        </w:tc>
      </w:tr>
      <w:tr w:rsidR="00D14F12" w:rsidRPr="001145FE" w14:paraId="64582679"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1796BA"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17</w:t>
            </w:r>
          </w:p>
        </w:tc>
        <w:tc>
          <w:tcPr>
            <w:tcW w:w="2680" w:type="dxa"/>
            <w:tcBorders>
              <w:top w:val="nil"/>
              <w:left w:val="nil"/>
              <w:bottom w:val="single" w:sz="4" w:space="0" w:color="auto"/>
              <w:right w:val="single" w:sz="4" w:space="0" w:color="auto"/>
            </w:tcBorders>
            <w:shd w:val="clear" w:color="auto" w:fill="auto"/>
            <w:noWrap/>
            <w:vAlign w:val="bottom"/>
            <w:hideMark/>
          </w:tcPr>
          <w:p w14:paraId="49FE4858"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Bp Machines(Digital)</w:t>
            </w:r>
          </w:p>
        </w:tc>
        <w:tc>
          <w:tcPr>
            <w:tcW w:w="4717" w:type="dxa"/>
            <w:tcBorders>
              <w:top w:val="nil"/>
              <w:left w:val="nil"/>
              <w:bottom w:val="single" w:sz="4" w:space="0" w:color="auto"/>
              <w:right w:val="single" w:sz="4" w:space="0" w:color="auto"/>
            </w:tcBorders>
            <w:shd w:val="clear" w:color="auto" w:fill="auto"/>
            <w:noWrap/>
            <w:vAlign w:val="bottom"/>
            <w:hideMark/>
          </w:tcPr>
          <w:p w14:paraId="3B2A2B97"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scian, rechargeable</w:t>
            </w:r>
          </w:p>
        </w:tc>
        <w:tc>
          <w:tcPr>
            <w:tcW w:w="1048" w:type="dxa"/>
            <w:tcBorders>
              <w:top w:val="nil"/>
              <w:left w:val="nil"/>
              <w:bottom w:val="single" w:sz="4" w:space="0" w:color="auto"/>
              <w:right w:val="single" w:sz="4" w:space="0" w:color="auto"/>
            </w:tcBorders>
            <w:shd w:val="clear" w:color="auto" w:fill="auto"/>
            <w:noWrap/>
            <w:vAlign w:val="bottom"/>
            <w:hideMark/>
          </w:tcPr>
          <w:p w14:paraId="5BD70E9B"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723013C4"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C8EBD1"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18</w:t>
            </w:r>
          </w:p>
        </w:tc>
        <w:tc>
          <w:tcPr>
            <w:tcW w:w="2680" w:type="dxa"/>
            <w:tcBorders>
              <w:top w:val="nil"/>
              <w:left w:val="nil"/>
              <w:bottom w:val="single" w:sz="4" w:space="0" w:color="auto"/>
              <w:right w:val="single" w:sz="4" w:space="0" w:color="auto"/>
            </w:tcBorders>
            <w:shd w:val="clear" w:color="auto" w:fill="auto"/>
            <w:noWrap/>
            <w:vAlign w:val="bottom"/>
            <w:hideMark/>
          </w:tcPr>
          <w:p w14:paraId="4B0B6E11"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Computers</w:t>
            </w:r>
          </w:p>
        </w:tc>
        <w:tc>
          <w:tcPr>
            <w:tcW w:w="4717" w:type="dxa"/>
            <w:tcBorders>
              <w:top w:val="nil"/>
              <w:left w:val="nil"/>
              <w:bottom w:val="single" w:sz="4" w:space="0" w:color="auto"/>
              <w:right w:val="single" w:sz="4" w:space="0" w:color="auto"/>
            </w:tcBorders>
            <w:shd w:val="clear" w:color="auto" w:fill="auto"/>
            <w:noWrap/>
            <w:vAlign w:val="bottom"/>
            <w:hideMark/>
          </w:tcPr>
          <w:p w14:paraId="108A6469"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desktop</w:t>
            </w:r>
          </w:p>
        </w:tc>
        <w:tc>
          <w:tcPr>
            <w:tcW w:w="1048" w:type="dxa"/>
            <w:tcBorders>
              <w:top w:val="nil"/>
              <w:left w:val="nil"/>
              <w:bottom w:val="single" w:sz="4" w:space="0" w:color="auto"/>
              <w:right w:val="single" w:sz="4" w:space="0" w:color="auto"/>
            </w:tcBorders>
            <w:shd w:val="clear" w:color="auto" w:fill="auto"/>
            <w:noWrap/>
            <w:vAlign w:val="bottom"/>
            <w:hideMark/>
          </w:tcPr>
          <w:p w14:paraId="283AC8A4"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w:t>
            </w:r>
          </w:p>
        </w:tc>
      </w:tr>
      <w:tr w:rsidR="00D14F12" w:rsidRPr="001145FE" w14:paraId="648A9D1F"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733E64"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19</w:t>
            </w:r>
          </w:p>
        </w:tc>
        <w:tc>
          <w:tcPr>
            <w:tcW w:w="2680" w:type="dxa"/>
            <w:tcBorders>
              <w:top w:val="nil"/>
              <w:left w:val="nil"/>
              <w:bottom w:val="single" w:sz="4" w:space="0" w:color="auto"/>
              <w:right w:val="single" w:sz="4" w:space="0" w:color="auto"/>
            </w:tcBorders>
            <w:shd w:val="clear" w:color="auto" w:fill="auto"/>
            <w:noWrap/>
            <w:vAlign w:val="bottom"/>
            <w:hideMark/>
          </w:tcPr>
          <w:p w14:paraId="152D434B"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Clocks/Timers</w:t>
            </w:r>
          </w:p>
        </w:tc>
        <w:tc>
          <w:tcPr>
            <w:tcW w:w="4717" w:type="dxa"/>
            <w:tcBorders>
              <w:top w:val="nil"/>
              <w:left w:val="nil"/>
              <w:bottom w:val="single" w:sz="4" w:space="0" w:color="auto"/>
              <w:right w:val="single" w:sz="4" w:space="0" w:color="auto"/>
            </w:tcBorders>
            <w:shd w:val="clear" w:color="auto" w:fill="auto"/>
            <w:noWrap/>
            <w:vAlign w:val="bottom"/>
            <w:hideMark/>
          </w:tcPr>
          <w:p w14:paraId="047B5A3C"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digital</w:t>
            </w:r>
          </w:p>
        </w:tc>
        <w:tc>
          <w:tcPr>
            <w:tcW w:w="1048" w:type="dxa"/>
            <w:tcBorders>
              <w:top w:val="nil"/>
              <w:left w:val="nil"/>
              <w:bottom w:val="single" w:sz="4" w:space="0" w:color="auto"/>
              <w:right w:val="single" w:sz="4" w:space="0" w:color="auto"/>
            </w:tcBorders>
            <w:shd w:val="clear" w:color="auto" w:fill="auto"/>
            <w:noWrap/>
            <w:vAlign w:val="bottom"/>
            <w:hideMark/>
          </w:tcPr>
          <w:p w14:paraId="0B4155F0"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D14F12" w:rsidRPr="001145FE" w14:paraId="2CD1DE76"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BA8C4C"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20</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73A517DF"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Autoclaves</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1F91C52B"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20 litre sizes</w:t>
            </w:r>
          </w:p>
        </w:tc>
        <w:tc>
          <w:tcPr>
            <w:tcW w:w="1048" w:type="dxa"/>
            <w:tcBorders>
              <w:top w:val="single" w:sz="4" w:space="0" w:color="auto"/>
              <w:left w:val="nil"/>
              <w:bottom w:val="single" w:sz="4" w:space="0" w:color="auto"/>
              <w:right w:val="single" w:sz="4" w:space="0" w:color="auto"/>
            </w:tcBorders>
            <w:shd w:val="clear" w:color="auto" w:fill="auto"/>
            <w:noWrap/>
            <w:vAlign w:val="bottom"/>
            <w:hideMark/>
          </w:tcPr>
          <w:p w14:paraId="3645BF8A"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D14F12" w:rsidRPr="001145FE" w14:paraId="37C9B426"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5019BB"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21</w:t>
            </w:r>
          </w:p>
        </w:tc>
        <w:tc>
          <w:tcPr>
            <w:tcW w:w="2680" w:type="dxa"/>
            <w:tcBorders>
              <w:top w:val="nil"/>
              <w:left w:val="nil"/>
              <w:bottom w:val="single" w:sz="4" w:space="0" w:color="auto"/>
              <w:right w:val="single" w:sz="4" w:space="0" w:color="auto"/>
            </w:tcBorders>
            <w:shd w:val="clear" w:color="auto" w:fill="auto"/>
            <w:noWrap/>
            <w:vAlign w:val="bottom"/>
            <w:hideMark/>
          </w:tcPr>
          <w:p w14:paraId="3DF7CBA3"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Ambu Bag</w:t>
            </w:r>
          </w:p>
        </w:tc>
        <w:tc>
          <w:tcPr>
            <w:tcW w:w="4717" w:type="dxa"/>
            <w:tcBorders>
              <w:top w:val="nil"/>
              <w:left w:val="nil"/>
              <w:bottom w:val="single" w:sz="4" w:space="0" w:color="auto"/>
              <w:right w:val="single" w:sz="4" w:space="0" w:color="auto"/>
            </w:tcBorders>
            <w:shd w:val="clear" w:color="auto" w:fill="auto"/>
            <w:noWrap/>
            <w:vAlign w:val="bottom"/>
            <w:hideMark/>
          </w:tcPr>
          <w:p w14:paraId="664C0899"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adult &amp; plead</w:t>
            </w:r>
          </w:p>
        </w:tc>
        <w:tc>
          <w:tcPr>
            <w:tcW w:w="1048" w:type="dxa"/>
            <w:tcBorders>
              <w:top w:val="nil"/>
              <w:left w:val="nil"/>
              <w:bottom w:val="single" w:sz="4" w:space="0" w:color="auto"/>
              <w:right w:val="single" w:sz="4" w:space="0" w:color="auto"/>
            </w:tcBorders>
            <w:shd w:val="clear" w:color="auto" w:fill="auto"/>
            <w:noWrap/>
            <w:vAlign w:val="bottom"/>
            <w:hideMark/>
          </w:tcPr>
          <w:p w14:paraId="0DF2D45D"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D14F12" w:rsidRPr="001145FE" w14:paraId="711FF5F0"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10F0C4"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22</w:t>
            </w:r>
          </w:p>
        </w:tc>
        <w:tc>
          <w:tcPr>
            <w:tcW w:w="2680" w:type="dxa"/>
            <w:tcBorders>
              <w:top w:val="nil"/>
              <w:left w:val="nil"/>
              <w:bottom w:val="single" w:sz="4" w:space="0" w:color="auto"/>
              <w:right w:val="single" w:sz="4" w:space="0" w:color="auto"/>
            </w:tcBorders>
            <w:shd w:val="clear" w:color="auto" w:fill="auto"/>
            <w:noWrap/>
            <w:vAlign w:val="bottom"/>
            <w:hideMark/>
          </w:tcPr>
          <w:p w14:paraId="34F17CAD"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Calculator</w:t>
            </w:r>
          </w:p>
        </w:tc>
        <w:tc>
          <w:tcPr>
            <w:tcW w:w="4717" w:type="dxa"/>
            <w:tcBorders>
              <w:top w:val="nil"/>
              <w:left w:val="nil"/>
              <w:bottom w:val="single" w:sz="4" w:space="0" w:color="auto"/>
              <w:right w:val="single" w:sz="4" w:space="0" w:color="auto"/>
            </w:tcBorders>
            <w:shd w:val="clear" w:color="auto" w:fill="auto"/>
            <w:noWrap/>
            <w:vAlign w:val="bottom"/>
            <w:hideMark/>
          </w:tcPr>
          <w:p w14:paraId="2F48BAC9"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p>
        </w:tc>
        <w:tc>
          <w:tcPr>
            <w:tcW w:w="1048" w:type="dxa"/>
            <w:tcBorders>
              <w:top w:val="nil"/>
              <w:left w:val="nil"/>
              <w:bottom w:val="single" w:sz="4" w:space="0" w:color="auto"/>
              <w:right w:val="single" w:sz="4" w:space="0" w:color="auto"/>
            </w:tcBorders>
            <w:shd w:val="clear" w:color="auto" w:fill="auto"/>
            <w:noWrap/>
            <w:vAlign w:val="bottom"/>
            <w:hideMark/>
          </w:tcPr>
          <w:p w14:paraId="143284DE"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D14F12" w:rsidRPr="001145FE" w14:paraId="24FAE557"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2AE85A"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23</w:t>
            </w:r>
          </w:p>
        </w:tc>
        <w:tc>
          <w:tcPr>
            <w:tcW w:w="2680" w:type="dxa"/>
            <w:tcBorders>
              <w:top w:val="nil"/>
              <w:left w:val="nil"/>
              <w:bottom w:val="single" w:sz="4" w:space="0" w:color="auto"/>
              <w:right w:val="single" w:sz="4" w:space="0" w:color="auto"/>
            </w:tcBorders>
            <w:shd w:val="clear" w:color="auto" w:fill="auto"/>
            <w:noWrap/>
            <w:vAlign w:val="bottom"/>
            <w:hideMark/>
          </w:tcPr>
          <w:p w14:paraId="7320C1BF"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Glucometers</w:t>
            </w:r>
          </w:p>
        </w:tc>
        <w:tc>
          <w:tcPr>
            <w:tcW w:w="4717" w:type="dxa"/>
            <w:tcBorders>
              <w:top w:val="nil"/>
              <w:left w:val="nil"/>
              <w:bottom w:val="single" w:sz="4" w:space="0" w:color="auto"/>
              <w:right w:val="single" w:sz="4" w:space="0" w:color="auto"/>
            </w:tcBorders>
            <w:shd w:val="clear" w:color="auto" w:fill="auto"/>
            <w:noWrap/>
            <w:vAlign w:val="bottom"/>
            <w:hideMark/>
          </w:tcPr>
          <w:p w14:paraId="4AB5C2BC"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oncall</w:t>
            </w:r>
          </w:p>
        </w:tc>
        <w:tc>
          <w:tcPr>
            <w:tcW w:w="1048" w:type="dxa"/>
            <w:tcBorders>
              <w:top w:val="nil"/>
              <w:left w:val="nil"/>
              <w:bottom w:val="single" w:sz="4" w:space="0" w:color="auto"/>
              <w:right w:val="single" w:sz="4" w:space="0" w:color="auto"/>
            </w:tcBorders>
            <w:shd w:val="clear" w:color="auto" w:fill="auto"/>
            <w:noWrap/>
            <w:vAlign w:val="bottom"/>
            <w:hideMark/>
          </w:tcPr>
          <w:p w14:paraId="39FC7400"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10A562A5"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3CFD11"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24</w:t>
            </w:r>
          </w:p>
        </w:tc>
        <w:tc>
          <w:tcPr>
            <w:tcW w:w="2680" w:type="dxa"/>
            <w:tcBorders>
              <w:top w:val="nil"/>
              <w:left w:val="nil"/>
              <w:bottom w:val="single" w:sz="4" w:space="0" w:color="auto"/>
              <w:right w:val="single" w:sz="4" w:space="0" w:color="auto"/>
            </w:tcBorders>
            <w:shd w:val="clear" w:color="auto" w:fill="auto"/>
            <w:noWrap/>
            <w:vAlign w:val="bottom"/>
            <w:hideMark/>
          </w:tcPr>
          <w:p w14:paraId="66C5536F"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Goggles</w:t>
            </w:r>
          </w:p>
        </w:tc>
        <w:tc>
          <w:tcPr>
            <w:tcW w:w="4717" w:type="dxa"/>
            <w:tcBorders>
              <w:top w:val="nil"/>
              <w:left w:val="nil"/>
              <w:bottom w:val="single" w:sz="4" w:space="0" w:color="auto"/>
              <w:right w:val="single" w:sz="4" w:space="0" w:color="auto"/>
            </w:tcBorders>
            <w:shd w:val="clear" w:color="auto" w:fill="auto"/>
            <w:noWrap/>
            <w:vAlign w:val="bottom"/>
            <w:hideMark/>
          </w:tcPr>
          <w:p w14:paraId="3B1EB67F"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plastic</w:t>
            </w:r>
          </w:p>
        </w:tc>
        <w:tc>
          <w:tcPr>
            <w:tcW w:w="1048" w:type="dxa"/>
            <w:tcBorders>
              <w:top w:val="nil"/>
              <w:left w:val="nil"/>
              <w:bottom w:val="single" w:sz="4" w:space="0" w:color="auto"/>
              <w:right w:val="single" w:sz="4" w:space="0" w:color="auto"/>
            </w:tcBorders>
            <w:shd w:val="clear" w:color="auto" w:fill="auto"/>
            <w:noWrap/>
            <w:vAlign w:val="bottom"/>
            <w:hideMark/>
          </w:tcPr>
          <w:p w14:paraId="244BF291"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1C99CC04"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C60FBC"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25</w:t>
            </w:r>
          </w:p>
        </w:tc>
        <w:tc>
          <w:tcPr>
            <w:tcW w:w="2680" w:type="dxa"/>
            <w:tcBorders>
              <w:top w:val="nil"/>
              <w:left w:val="nil"/>
              <w:bottom w:val="single" w:sz="4" w:space="0" w:color="auto"/>
              <w:right w:val="single" w:sz="4" w:space="0" w:color="auto"/>
            </w:tcBorders>
            <w:shd w:val="clear" w:color="auto" w:fill="auto"/>
            <w:noWrap/>
            <w:vAlign w:val="bottom"/>
            <w:hideMark/>
          </w:tcPr>
          <w:p w14:paraId="50567730"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Head Mirror/Touch</w:t>
            </w:r>
          </w:p>
        </w:tc>
        <w:tc>
          <w:tcPr>
            <w:tcW w:w="4717" w:type="dxa"/>
            <w:tcBorders>
              <w:top w:val="nil"/>
              <w:left w:val="nil"/>
              <w:bottom w:val="single" w:sz="4" w:space="0" w:color="auto"/>
              <w:right w:val="single" w:sz="4" w:space="0" w:color="auto"/>
            </w:tcBorders>
            <w:shd w:val="clear" w:color="auto" w:fill="auto"/>
            <w:noWrap/>
            <w:vAlign w:val="bottom"/>
            <w:hideMark/>
          </w:tcPr>
          <w:p w14:paraId="202748C0"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re-chargeable</w:t>
            </w:r>
          </w:p>
        </w:tc>
        <w:tc>
          <w:tcPr>
            <w:tcW w:w="1048" w:type="dxa"/>
            <w:tcBorders>
              <w:top w:val="nil"/>
              <w:left w:val="nil"/>
              <w:bottom w:val="single" w:sz="4" w:space="0" w:color="auto"/>
              <w:right w:val="single" w:sz="4" w:space="0" w:color="auto"/>
            </w:tcBorders>
            <w:shd w:val="clear" w:color="auto" w:fill="auto"/>
            <w:noWrap/>
            <w:vAlign w:val="bottom"/>
            <w:hideMark/>
          </w:tcPr>
          <w:p w14:paraId="1E1EBF33"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D14F12" w:rsidRPr="001145FE" w14:paraId="4B5E24B1"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3469AD"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26</w:t>
            </w:r>
          </w:p>
        </w:tc>
        <w:tc>
          <w:tcPr>
            <w:tcW w:w="2680" w:type="dxa"/>
            <w:tcBorders>
              <w:top w:val="nil"/>
              <w:left w:val="nil"/>
              <w:bottom w:val="single" w:sz="4" w:space="0" w:color="auto"/>
              <w:right w:val="single" w:sz="4" w:space="0" w:color="auto"/>
            </w:tcBorders>
            <w:shd w:val="clear" w:color="auto" w:fill="auto"/>
            <w:noWrap/>
            <w:vAlign w:val="bottom"/>
            <w:hideMark/>
          </w:tcPr>
          <w:p w14:paraId="1CC702D8"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Height Machines-Length &amp;Height</w:t>
            </w:r>
          </w:p>
        </w:tc>
        <w:tc>
          <w:tcPr>
            <w:tcW w:w="4717" w:type="dxa"/>
            <w:tcBorders>
              <w:top w:val="nil"/>
              <w:left w:val="nil"/>
              <w:bottom w:val="single" w:sz="4" w:space="0" w:color="auto"/>
              <w:right w:val="single" w:sz="4" w:space="0" w:color="auto"/>
            </w:tcBorders>
            <w:shd w:val="clear" w:color="auto" w:fill="auto"/>
            <w:noWrap/>
            <w:vAlign w:val="bottom"/>
            <w:hideMark/>
          </w:tcPr>
          <w:p w14:paraId="19C4C8A6"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combined</w:t>
            </w:r>
          </w:p>
        </w:tc>
        <w:tc>
          <w:tcPr>
            <w:tcW w:w="1048" w:type="dxa"/>
            <w:tcBorders>
              <w:top w:val="nil"/>
              <w:left w:val="nil"/>
              <w:bottom w:val="single" w:sz="4" w:space="0" w:color="auto"/>
              <w:right w:val="single" w:sz="4" w:space="0" w:color="auto"/>
            </w:tcBorders>
            <w:shd w:val="clear" w:color="auto" w:fill="auto"/>
            <w:noWrap/>
            <w:vAlign w:val="bottom"/>
            <w:hideMark/>
          </w:tcPr>
          <w:p w14:paraId="2D525A47"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D14F12" w:rsidRPr="001145FE" w14:paraId="74994787"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B27E67"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27</w:t>
            </w:r>
          </w:p>
        </w:tc>
        <w:tc>
          <w:tcPr>
            <w:tcW w:w="2680" w:type="dxa"/>
            <w:tcBorders>
              <w:top w:val="nil"/>
              <w:left w:val="nil"/>
              <w:bottom w:val="single" w:sz="4" w:space="0" w:color="auto"/>
              <w:right w:val="single" w:sz="4" w:space="0" w:color="auto"/>
            </w:tcBorders>
            <w:shd w:val="clear" w:color="auto" w:fill="auto"/>
            <w:noWrap/>
            <w:vAlign w:val="bottom"/>
            <w:hideMark/>
          </w:tcPr>
          <w:p w14:paraId="5BA82908"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Oxygen Concentrator</w:t>
            </w:r>
          </w:p>
        </w:tc>
        <w:tc>
          <w:tcPr>
            <w:tcW w:w="4717" w:type="dxa"/>
            <w:tcBorders>
              <w:top w:val="nil"/>
              <w:left w:val="nil"/>
              <w:bottom w:val="single" w:sz="4" w:space="0" w:color="auto"/>
              <w:right w:val="single" w:sz="4" w:space="0" w:color="auto"/>
            </w:tcBorders>
            <w:shd w:val="clear" w:color="auto" w:fill="auto"/>
            <w:noWrap/>
            <w:vAlign w:val="bottom"/>
            <w:hideMark/>
          </w:tcPr>
          <w:p w14:paraId="5D3AFC3C"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2 way</w:t>
            </w:r>
          </w:p>
        </w:tc>
        <w:tc>
          <w:tcPr>
            <w:tcW w:w="1048" w:type="dxa"/>
            <w:tcBorders>
              <w:top w:val="nil"/>
              <w:left w:val="nil"/>
              <w:bottom w:val="single" w:sz="4" w:space="0" w:color="auto"/>
              <w:right w:val="single" w:sz="4" w:space="0" w:color="auto"/>
            </w:tcBorders>
            <w:shd w:val="clear" w:color="auto" w:fill="auto"/>
            <w:noWrap/>
            <w:vAlign w:val="bottom"/>
            <w:hideMark/>
          </w:tcPr>
          <w:p w14:paraId="3AEB6BF4"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w:t>
            </w:r>
          </w:p>
        </w:tc>
      </w:tr>
      <w:tr w:rsidR="00D14F12" w:rsidRPr="001145FE" w14:paraId="3372844F"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5A08B8"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28</w:t>
            </w:r>
          </w:p>
        </w:tc>
        <w:tc>
          <w:tcPr>
            <w:tcW w:w="2680" w:type="dxa"/>
            <w:tcBorders>
              <w:top w:val="nil"/>
              <w:left w:val="nil"/>
              <w:bottom w:val="single" w:sz="4" w:space="0" w:color="auto"/>
              <w:right w:val="single" w:sz="4" w:space="0" w:color="auto"/>
            </w:tcBorders>
            <w:shd w:val="clear" w:color="auto" w:fill="auto"/>
            <w:noWrap/>
            <w:vAlign w:val="bottom"/>
            <w:hideMark/>
          </w:tcPr>
          <w:p w14:paraId="140D4C4B"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Muac Tapes</w:t>
            </w:r>
          </w:p>
        </w:tc>
        <w:tc>
          <w:tcPr>
            <w:tcW w:w="4717" w:type="dxa"/>
            <w:tcBorders>
              <w:top w:val="nil"/>
              <w:left w:val="nil"/>
              <w:bottom w:val="single" w:sz="4" w:space="0" w:color="auto"/>
              <w:right w:val="single" w:sz="4" w:space="0" w:color="auto"/>
            </w:tcBorders>
            <w:shd w:val="clear" w:color="auto" w:fill="auto"/>
            <w:noWrap/>
            <w:vAlign w:val="bottom"/>
            <w:hideMark/>
          </w:tcPr>
          <w:p w14:paraId="5D349DBB"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colour coded</w:t>
            </w:r>
          </w:p>
        </w:tc>
        <w:tc>
          <w:tcPr>
            <w:tcW w:w="1048" w:type="dxa"/>
            <w:tcBorders>
              <w:top w:val="nil"/>
              <w:left w:val="nil"/>
              <w:bottom w:val="single" w:sz="4" w:space="0" w:color="auto"/>
              <w:right w:val="single" w:sz="4" w:space="0" w:color="auto"/>
            </w:tcBorders>
            <w:shd w:val="clear" w:color="auto" w:fill="auto"/>
            <w:noWrap/>
            <w:vAlign w:val="bottom"/>
            <w:hideMark/>
          </w:tcPr>
          <w:p w14:paraId="4693E986"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43132520"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4AA13E"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29</w:t>
            </w:r>
          </w:p>
        </w:tc>
        <w:tc>
          <w:tcPr>
            <w:tcW w:w="2680" w:type="dxa"/>
            <w:tcBorders>
              <w:top w:val="nil"/>
              <w:left w:val="nil"/>
              <w:bottom w:val="single" w:sz="4" w:space="0" w:color="auto"/>
              <w:right w:val="single" w:sz="4" w:space="0" w:color="auto"/>
            </w:tcBorders>
            <w:shd w:val="clear" w:color="auto" w:fill="auto"/>
            <w:noWrap/>
            <w:vAlign w:val="bottom"/>
            <w:hideMark/>
          </w:tcPr>
          <w:p w14:paraId="09189980"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Clutches-Pairs</w:t>
            </w:r>
          </w:p>
        </w:tc>
        <w:tc>
          <w:tcPr>
            <w:tcW w:w="4717" w:type="dxa"/>
            <w:tcBorders>
              <w:top w:val="nil"/>
              <w:left w:val="nil"/>
              <w:bottom w:val="single" w:sz="4" w:space="0" w:color="auto"/>
              <w:right w:val="single" w:sz="4" w:space="0" w:color="auto"/>
            </w:tcBorders>
            <w:shd w:val="clear" w:color="auto" w:fill="auto"/>
            <w:noWrap/>
            <w:vAlign w:val="bottom"/>
            <w:hideMark/>
          </w:tcPr>
          <w:p w14:paraId="0FC56C0A"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orthopedic, adult &amp; plead</w:t>
            </w:r>
          </w:p>
        </w:tc>
        <w:tc>
          <w:tcPr>
            <w:tcW w:w="1048" w:type="dxa"/>
            <w:tcBorders>
              <w:top w:val="nil"/>
              <w:left w:val="nil"/>
              <w:bottom w:val="single" w:sz="4" w:space="0" w:color="auto"/>
              <w:right w:val="single" w:sz="4" w:space="0" w:color="auto"/>
            </w:tcBorders>
            <w:shd w:val="clear" w:color="auto" w:fill="auto"/>
            <w:noWrap/>
            <w:vAlign w:val="bottom"/>
            <w:hideMark/>
          </w:tcPr>
          <w:p w14:paraId="23CE7960"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D14F12" w:rsidRPr="001145FE" w14:paraId="4CE97724"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8420E1"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30</w:t>
            </w:r>
          </w:p>
        </w:tc>
        <w:tc>
          <w:tcPr>
            <w:tcW w:w="2680" w:type="dxa"/>
            <w:tcBorders>
              <w:top w:val="nil"/>
              <w:left w:val="nil"/>
              <w:bottom w:val="single" w:sz="4" w:space="0" w:color="auto"/>
              <w:right w:val="single" w:sz="4" w:space="0" w:color="auto"/>
            </w:tcBorders>
            <w:shd w:val="clear" w:color="auto" w:fill="auto"/>
            <w:noWrap/>
            <w:vAlign w:val="bottom"/>
            <w:hideMark/>
          </w:tcPr>
          <w:p w14:paraId="77EE32EC"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First Aid Kit</w:t>
            </w:r>
          </w:p>
        </w:tc>
        <w:tc>
          <w:tcPr>
            <w:tcW w:w="4717" w:type="dxa"/>
            <w:tcBorders>
              <w:top w:val="nil"/>
              <w:left w:val="nil"/>
              <w:bottom w:val="single" w:sz="4" w:space="0" w:color="auto"/>
              <w:right w:val="single" w:sz="4" w:space="0" w:color="auto"/>
            </w:tcBorders>
            <w:shd w:val="clear" w:color="auto" w:fill="auto"/>
            <w:noWrap/>
            <w:vAlign w:val="bottom"/>
            <w:hideMark/>
          </w:tcPr>
          <w:p w14:paraId="08248A1D"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medium</w:t>
            </w:r>
          </w:p>
        </w:tc>
        <w:tc>
          <w:tcPr>
            <w:tcW w:w="1048" w:type="dxa"/>
            <w:tcBorders>
              <w:top w:val="nil"/>
              <w:left w:val="nil"/>
              <w:bottom w:val="single" w:sz="4" w:space="0" w:color="auto"/>
              <w:right w:val="single" w:sz="4" w:space="0" w:color="auto"/>
            </w:tcBorders>
            <w:shd w:val="clear" w:color="auto" w:fill="auto"/>
            <w:noWrap/>
            <w:vAlign w:val="bottom"/>
            <w:hideMark/>
          </w:tcPr>
          <w:p w14:paraId="7CD3301B"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D14F12" w:rsidRPr="001145FE" w14:paraId="40EAA99A"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8C7952"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31</w:t>
            </w:r>
          </w:p>
        </w:tc>
        <w:tc>
          <w:tcPr>
            <w:tcW w:w="2680" w:type="dxa"/>
            <w:tcBorders>
              <w:top w:val="nil"/>
              <w:left w:val="nil"/>
              <w:bottom w:val="single" w:sz="4" w:space="0" w:color="auto"/>
              <w:right w:val="single" w:sz="4" w:space="0" w:color="auto"/>
            </w:tcBorders>
            <w:shd w:val="clear" w:color="auto" w:fill="auto"/>
            <w:noWrap/>
            <w:vAlign w:val="bottom"/>
            <w:hideMark/>
          </w:tcPr>
          <w:p w14:paraId="2F16FF14"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Gowns-Patient/Theatre</w:t>
            </w:r>
          </w:p>
        </w:tc>
        <w:tc>
          <w:tcPr>
            <w:tcW w:w="4717" w:type="dxa"/>
            <w:tcBorders>
              <w:top w:val="nil"/>
              <w:left w:val="nil"/>
              <w:bottom w:val="single" w:sz="4" w:space="0" w:color="auto"/>
              <w:right w:val="single" w:sz="4" w:space="0" w:color="auto"/>
            </w:tcBorders>
            <w:shd w:val="clear" w:color="auto" w:fill="auto"/>
            <w:noWrap/>
            <w:vAlign w:val="bottom"/>
            <w:hideMark/>
          </w:tcPr>
          <w:p w14:paraId="20447643"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cotton</w:t>
            </w:r>
          </w:p>
        </w:tc>
        <w:tc>
          <w:tcPr>
            <w:tcW w:w="1048" w:type="dxa"/>
            <w:tcBorders>
              <w:top w:val="nil"/>
              <w:left w:val="nil"/>
              <w:bottom w:val="single" w:sz="4" w:space="0" w:color="auto"/>
              <w:right w:val="single" w:sz="4" w:space="0" w:color="auto"/>
            </w:tcBorders>
            <w:shd w:val="clear" w:color="auto" w:fill="auto"/>
            <w:noWrap/>
            <w:vAlign w:val="bottom"/>
            <w:hideMark/>
          </w:tcPr>
          <w:p w14:paraId="7D79B390"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2A34D7FD"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795064"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32</w:t>
            </w:r>
          </w:p>
        </w:tc>
        <w:tc>
          <w:tcPr>
            <w:tcW w:w="2680" w:type="dxa"/>
            <w:tcBorders>
              <w:top w:val="nil"/>
              <w:left w:val="nil"/>
              <w:bottom w:val="single" w:sz="4" w:space="0" w:color="auto"/>
              <w:right w:val="single" w:sz="4" w:space="0" w:color="auto"/>
            </w:tcBorders>
            <w:shd w:val="clear" w:color="auto" w:fill="auto"/>
            <w:noWrap/>
            <w:vAlign w:val="bottom"/>
            <w:hideMark/>
          </w:tcPr>
          <w:p w14:paraId="1A0DBED5"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Gumboots-Pairs</w:t>
            </w:r>
          </w:p>
        </w:tc>
        <w:tc>
          <w:tcPr>
            <w:tcW w:w="4717" w:type="dxa"/>
            <w:tcBorders>
              <w:top w:val="nil"/>
              <w:left w:val="nil"/>
              <w:bottom w:val="single" w:sz="4" w:space="0" w:color="auto"/>
              <w:right w:val="single" w:sz="4" w:space="0" w:color="auto"/>
            </w:tcBorders>
            <w:shd w:val="clear" w:color="auto" w:fill="auto"/>
            <w:noWrap/>
            <w:vAlign w:val="bottom"/>
            <w:hideMark/>
          </w:tcPr>
          <w:p w14:paraId="1C5EB531"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white</w:t>
            </w:r>
          </w:p>
        </w:tc>
        <w:tc>
          <w:tcPr>
            <w:tcW w:w="1048" w:type="dxa"/>
            <w:tcBorders>
              <w:top w:val="nil"/>
              <w:left w:val="nil"/>
              <w:bottom w:val="single" w:sz="4" w:space="0" w:color="auto"/>
              <w:right w:val="single" w:sz="4" w:space="0" w:color="auto"/>
            </w:tcBorders>
            <w:shd w:val="clear" w:color="auto" w:fill="auto"/>
            <w:noWrap/>
            <w:vAlign w:val="bottom"/>
            <w:hideMark/>
          </w:tcPr>
          <w:p w14:paraId="7859DB09"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3</w:t>
            </w:r>
          </w:p>
        </w:tc>
      </w:tr>
      <w:tr w:rsidR="00D14F12" w:rsidRPr="001145FE" w14:paraId="550D60FA"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4ED828"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33</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13C748CE"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Head mirror/Touch</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5F40CB3E"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re-chargeable</w:t>
            </w:r>
          </w:p>
        </w:tc>
        <w:tc>
          <w:tcPr>
            <w:tcW w:w="1048" w:type="dxa"/>
            <w:tcBorders>
              <w:top w:val="single" w:sz="4" w:space="0" w:color="auto"/>
              <w:left w:val="nil"/>
              <w:bottom w:val="single" w:sz="4" w:space="0" w:color="auto"/>
              <w:right w:val="single" w:sz="4" w:space="0" w:color="auto"/>
            </w:tcBorders>
            <w:shd w:val="clear" w:color="auto" w:fill="auto"/>
            <w:noWrap/>
            <w:vAlign w:val="bottom"/>
            <w:hideMark/>
          </w:tcPr>
          <w:p w14:paraId="53C20381"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D14F12" w:rsidRPr="001145FE" w14:paraId="4DDB387B"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4E2CFC"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34</w:t>
            </w:r>
          </w:p>
        </w:tc>
        <w:tc>
          <w:tcPr>
            <w:tcW w:w="2680" w:type="dxa"/>
            <w:tcBorders>
              <w:top w:val="nil"/>
              <w:left w:val="nil"/>
              <w:bottom w:val="single" w:sz="4" w:space="0" w:color="auto"/>
              <w:right w:val="single" w:sz="4" w:space="0" w:color="auto"/>
            </w:tcBorders>
            <w:shd w:val="clear" w:color="auto" w:fill="auto"/>
            <w:noWrap/>
            <w:vAlign w:val="bottom"/>
            <w:hideMark/>
          </w:tcPr>
          <w:p w14:paraId="3B20BB67"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Hot Water Bottle</w:t>
            </w:r>
          </w:p>
        </w:tc>
        <w:tc>
          <w:tcPr>
            <w:tcW w:w="4717" w:type="dxa"/>
            <w:tcBorders>
              <w:top w:val="nil"/>
              <w:left w:val="nil"/>
              <w:bottom w:val="single" w:sz="4" w:space="0" w:color="auto"/>
              <w:right w:val="single" w:sz="4" w:space="0" w:color="auto"/>
            </w:tcBorders>
            <w:shd w:val="clear" w:color="auto" w:fill="auto"/>
            <w:noWrap/>
            <w:vAlign w:val="bottom"/>
            <w:hideMark/>
          </w:tcPr>
          <w:p w14:paraId="71C241FF"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rubber</w:t>
            </w:r>
          </w:p>
        </w:tc>
        <w:tc>
          <w:tcPr>
            <w:tcW w:w="1048" w:type="dxa"/>
            <w:tcBorders>
              <w:top w:val="nil"/>
              <w:left w:val="nil"/>
              <w:bottom w:val="single" w:sz="4" w:space="0" w:color="auto"/>
              <w:right w:val="single" w:sz="4" w:space="0" w:color="auto"/>
            </w:tcBorders>
            <w:shd w:val="clear" w:color="auto" w:fill="auto"/>
            <w:noWrap/>
            <w:vAlign w:val="bottom"/>
            <w:hideMark/>
          </w:tcPr>
          <w:p w14:paraId="446ABCD6"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8</w:t>
            </w:r>
          </w:p>
        </w:tc>
      </w:tr>
      <w:tr w:rsidR="00D14F12" w:rsidRPr="001145FE" w14:paraId="5D7762B6"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129F3F"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35</w:t>
            </w:r>
          </w:p>
        </w:tc>
        <w:tc>
          <w:tcPr>
            <w:tcW w:w="2680" w:type="dxa"/>
            <w:tcBorders>
              <w:top w:val="nil"/>
              <w:left w:val="nil"/>
              <w:bottom w:val="single" w:sz="4" w:space="0" w:color="auto"/>
              <w:right w:val="single" w:sz="4" w:space="0" w:color="auto"/>
            </w:tcBorders>
            <w:shd w:val="clear" w:color="auto" w:fill="auto"/>
            <w:noWrap/>
            <w:vAlign w:val="bottom"/>
            <w:hideMark/>
          </w:tcPr>
          <w:p w14:paraId="5B74288C"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Ophthalmic Torch</w:t>
            </w:r>
          </w:p>
        </w:tc>
        <w:tc>
          <w:tcPr>
            <w:tcW w:w="4717" w:type="dxa"/>
            <w:tcBorders>
              <w:top w:val="nil"/>
              <w:left w:val="nil"/>
              <w:bottom w:val="single" w:sz="4" w:space="0" w:color="auto"/>
              <w:right w:val="single" w:sz="4" w:space="0" w:color="auto"/>
            </w:tcBorders>
            <w:shd w:val="clear" w:color="auto" w:fill="auto"/>
            <w:noWrap/>
            <w:vAlign w:val="bottom"/>
            <w:hideMark/>
          </w:tcPr>
          <w:p w14:paraId="12447C06"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pen tprch</w:t>
            </w:r>
          </w:p>
        </w:tc>
        <w:tc>
          <w:tcPr>
            <w:tcW w:w="1048" w:type="dxa"/>
            <w:tcBorders>
              <w:top w:val="nil"/>
              <w:left w:val="nil"/>
              <w:bottom w:val="single" w:sz="4" w:space="0" w:color="auto"/>
              <w:right w:val="single" w:sz="4" w:space="0" w:color="auto"/>
            </w:tcBorders>
            <w:shd w:val="clear" w:color="auto" w:fill="auto"/>
            <w:noWrap/>
            <w:vAlign w:val="bottom"/>
            <w:hideMark/>
          </w:tcPr>
          <w:p w14:paraId="68569AA4"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D14F12" w:rsidRPr="001145FE" w14:paraId="063F5EF3"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12D7DA"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36</w:t>
            </w:r>
          </w:p>
        </w:tc>
        <w:tc>
          <w:tcPr>
            <w:tcW w:w="2680" w:type="dxa"/>
            <w:tcBorders>
              <w:top w:val="nil"/>
              <w:left w:val="nil"/>
              <w:bottom w:val="single" w:sz="4" w:space="0" w:color="auto"/>
              <w:right w:val="single" w:sz="4" w:space="0" w:color="auto"/>
            </w:tcBorders>
            <w:shd w:val="clear" w:color="auto" w:fill="auto"/>
            <w:noWrap/>
            <w:vAlign w:val="bottom"/>
            <w:hideMark/>
          </w:tcPr>
          <w:p w14:paraId="15EFAA14"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Ophthalmoscope</w:t>
            </w:r>
          </w:p>
        </w:tc>
        <w:tc>
          <w:tcPr>
            <w:tcW w:w="4717" w:type="dxa"/>
            <w:tcBorders>
              <w:top w:val="nil"/>
              <w:left w:val="nil"/>
              <w:bottom w:val="single" w:sz="4" w:space="0" w:color="auto"/>
              <w:right w:val="single" w:sz="4" w:space="0" w:color="auto"/>
            </w:tcBorders>
            <w:shd w:val="clear" w:color="auto" w:fill="auto"/>
            <w:noWrap/>
            <w:vAlign w:val="bottom"/>
            <w:hideMark/>
          </w:tcPr>
          <w:p w14:paraId="265C799D"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set</w:t>
            </w:r>
          </w:p>
        </w:tc>
        <w:tc>
          <w:tcPr>
            <w:tcW w:w="1048" w:type="dxa"/>
            <w:tcBorders>
              <w:top w:val="nil"/>
              <w:left w:val="nil"/>
              <w:bottom w:val="single" w:sz="4" w:space="0" w:color="auto"/>
              <w:right w:val="single" w:sz="4" w:space="0" w:color="auto"/>
            </w:tcBorders>
            <w:shd w:val="clear" w:color="auto" w:fill="auto"/>
            <w:noWrap/>
            <w:vAlign w:val="bottom"/>
            <w:hideMark/>
          </w:tcPr>
          <w:p w14:paraId="44B2464A"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3</w:t>
            </w:r>
          </w:p>
        </w:tc>
      </w:tr>
      <w:tr w:rsidR="00D14F12" w:rsidRPr="001145FE" w14:paraId="63874AFE"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2A507E"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37</w:t>
            </w:r>
          </w:p>
        </w:tc>
        <w:tc>
          <w:tcPr>
            <w:tcW w:w="2680" w:type="dxa"/>
            <w:tcBorders>
              <w:top w:val="nil"/>
              <w:left w:val="nil"/>
              <w:bottom w:val="single" w:sz="4" w:space="0" w:color="auto"/>
              <w:right w:val="single" w:sz="4" w:space="0" w:color="auto"/>
            </w:tcBorders>
            <w:shd w:val="clear" w:color="auto" w:fill="auto"/>
            <w:noWrap/>
            <w:vAlign w:val="bottom"/>
            <w:hideMark/>
          </w:tcPr>
          <w:p w14:paraId="1A5EBECD"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Otoscopes</w:t>
            </w:r>
          </w:p>
        </w:tc>
        <w:tc>
          <w:tcPr>
            <w:tcW w:w="4717" w:type="dxa"/>
            <w:tcBorders>
              <w:top w:val="nil"/>
              <w:left w:val="nil"/>
              <w:bottom w:val="single" w:sz="4" w:space="0" w:color="auto"/>
              <w:right w:val="single" w:sz="4" w:space="0" w:color="auto"/>
            </w:tcBorders>
            <w:shd w:val="clear" w:color="auto" w:fill="auto"/>
            <w:noWrap/>
            <w:vAlign w:val="bottom"/>
            <w:hideMark/>
          </w:tcPr>
          <w:p w14:paraId="3FCA8DD2"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set</w:t>
            </w:r>
          </w:p>
        </w:tc>
        <w:tc>
          <w:tcPr>
            <w:tcW w:w="1048" w:type="dxa"/>
            <w:tcBorders>
              <w:top w:val="nil"/>
              <w:left w:val="nil"/>
              <w:bottom w:val="single" w:sz="4" w:space="0" w:color="auto"/>
              <w:right w:val="single" w:sz="4" w:space="0" w:color="auto"/>
            </w:tcBorders>
            <w:shd w:val="clear" w:color="auto" w:fill="auto"/>
            <w:noWrap/>
            <w:vAlign w:val="bottom"/>
            <w:hideMark/>
          </w:tcPr>
          <w:p w14:paraId="58AF98D7"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3</w:t>
            </w:r>
          </w:p>
        </w:tc>
      </w:tr>
      <w:tr w:rsidR="00D14F12" w:rsidRPr="001145FE" w14:paraId="05FCCAD0"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54D8C6"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38</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4A0D105A"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Partograph Board</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7239202A"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blank board</w:t>
            </w:r>
          </w:p>
        </w:tc>
        <w:tc>
          <w:tcPr>
            <w:tcW w:w="1048" w:type="dxa"/>
            <w:tcBorders>
              <w:top w:val="single" w:sz="4" w:space="0" w:color="auto"/>
              <w:left w:val="nil"/>
              <w:bottom w:val="single" w:sz="4" w:space="0" w:color="auto"/>
              <w:right w:val="single" w:sz="4" w:space="0" w:color="auto"/>
            </w:tcBorders>
            <w:shd w:val="clear" w:color="auto" w:fill="auto"/>
            <w:noWrap/>
            <w:vAlign w:val="bottom"/>
            <w:hideMark/>
          </w:tcPr>
          <w:p w14:paraId="1493D270"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w:t>
            </w:r>
          </w:p>
        </w:tc>
      </w:tr>
      <w:tr w:rsidR="00D14F12" w:rsidRPr="001145FE" w14:paraId="6D367616"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FD42E9"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39</w:t>
            </w:r>
          </w:p>
        </w:tc>
        <w:tc>
          <w:tcPr>
            <w:tcW w:w="2680" w:type="dxa"/>
            <w:tcBorders>
              <w:top w:val="nil"/>
              <w:left w:val="nil"/>
              <w:bottom w:val="single" w:sz="4" w:space="0" w:color="auto"/>
              <w:right w:val="single" w:sz="4" w:space="0" w:color="auto"/>
            </w:tcBorders>
            <w:shd w:val="clear" w:color="auto" w:fill="auto"/>
            <w:noWrap/>
            <w:vAlign w:val="bottom"/>
            <w:hideMark/>
          </w:tcPr>
          <w:p w14:paraId="07FCCB13"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Pocket Mask</w:t>
            </w:r>
          </w:p>
        </w:tc>
        <w:tc>
          <w:tcPr>
            <w:tcW w:w="4717" w:type="dxa"/>
            <w:tcBorders>
              <w:top w:val="nil"/>
              <w:left w:val="nil"/>
              <w:bottom w:val="single" w:sz="4" w:space="0" w:color="auto"/>
              <w:right w:val="single" w:sz="4" w:space="0" w:color="auto"/>
            </w:tcBorders>
            <w:shd w:val="clear" w:color="auto" w:fill="auto"/>
            <w:noWrap/>
            <w:vAlign w:val="bottom"/>
            <w:hideMark/>
          </w:tcPr>
          <w:p w14:paraId="080756FF"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medical</w:t>
            </w:r>
          </w:p>
        </w:tc>
        <w:tc>
          <w:tcPr>
            <w:tcW w:w="1048" w:type="dxa"/>
            <w:tcBorders>
              <w:top w:val="nil"/>
              <w:left w:val="nil"/>
              <w:bottom w:val="single" w:sz="4" w:space="0" w:color="auto"/>
              <w:right w:val="single" w:sz="4" w:space="0" w:color="auto"/>
            </w:tcBorders>
            <w:shd w:val="clear" w:color="auto" w:fill="auto"/>
            <w:noWrap/>
            <w:vAlign w:val="bottom"/>
            <w:hideMark/>
          </w:tcPr>
          <w:p w14:paraId="1CA125DE"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72164EA5"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5D0BEC"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40</w:t>
            </w:r>
          </w:p>
        </w:tc>
        <w:tc>
          <w:tcPr>
            <w:tcW w:w="2680" w:type="dxa"/>
            <w:tcBorders>
              <w:top w:val="nil"/>
              <w:left w:val="nil"/>
              <w:bottom w:val="single" w:sz="4" w:space="0" w:color="auto"/>
              <w:right w:val="single" w:sz="4" w:space="0" w:color="auto"/>
            </w:tcBorders>
            <w:shd w:val="clear" w:color="auto" w:fill="auto"/>
            <w:noWrap/>
            <w:vAlign w:val="bottom"/>
            <w:hideMark/>
          </w:tcPr>
          <w:p w14:paraId="559F4628"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Pulsoximeters</w:t>
            </w:r>
          </w:p>
        </w:tc>
        <w:tc>
          <w:tcPr>
            <w:tcW w:w="4717" w:type="dxa"/>
            <w:tcBorders>
              <w:top w:val="nil"/>
              <w:left w:val="nil"/>
              <w:bottom w:val="single" w:sz="4" w:space="0" w:color="auto"/>
              <w:right w:val="single" w:sz="4" w:space="0" w:color="auto"/>
            </w:tcBorders>
            <w:shd w:val="clear" w:color="auto" w:fill="auto"/>
            <w:noWrap/>
            <w:vAlign w:val="bottom"/>
            <w:hideMark/>
          </w:tcPr>
          <w:p w14:paraId="5A535C2C"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Fingertip</w:t>
            </w:r>
            <w:r>
              <w:rPr>
                <w:rFonts w:ascii="Calibri" w:eastAsia="Times New Roman" w:hAnsi="Calibri" w:cs="Calibri"/>
                <w:color w:val="000000"/>
              </w:rPr>
              <w:t xml:space="preserve"> </w:t>
            </w:r>
            <w:r w:rsidRPr="001145FE">
              <w:rPr>
                <w:rFonts w:ascii="Calibri" w:eastAsia="Times New Roman" w:hAnsi="Calibri" w:cs="Calibri"/>
                <w:color w:val="000000"/>
              </w:rPr>
              <w:t>&amp;neonatal</w:t>
            </w:r>
          </w:p>
        </w:tc>
        <w:tc>
          <w:tcPr>
            <w:tcW w:w="1048" w:type="dxa"/>
            <w:tcBorders>
              <w:top w:val="nil"/>
              <w:left w:val="nil"/>
              <w:bottom w:val="single" w:sz="4" w:space="0" w:color="auto"/>
              <w:right w:val="single" w:sz="4" w:space="0" w:color="auto"/>
            </w:tcBorders>
            <w:shd w:val="clear" w:color="auto" w:fill="auto"/>
            <w:noWrap/>
            <w:vAlign w:val="bottom"/>
            <w:hideMark/>
          </w:tcPr>
          <w:p w14:paraId="4B03F68D"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9</w:t>
            </w:r>
          </w:p>
        </w:tc>
      </w:tr>
      <w:tr w:rsidR="00D14F12" w:rsidRPr="001145FE" w14:paraId="321A2507"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D3FE76"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41</w:t>
            </w:r>
          </w:p>
        </w:tc>
        <w:tc>
          <w:tcPr>
            <w:tcW w:w="2680" w:type="dxa"/>
            <w:tcBorders>
              <w:top w:val="nil"/>
              <w:left w:val="nil"/>
              <w:bottom w:val="single" w:sz="4" w:space="0" w:color="auto"/>
              <w:right w:val="single" w:sz="4" w:space="0" w:color="auto"/>
            </w:tcBorders>
            <w:shd w:val="clear" w:color="auto" w:fill="auto"/>
            <w:noWrap/>
            <w:vAlign w:val="bottom"/>
            <w:hideMark/>
          </w:tcPr>
          <w:p w14:paraId="4BD5CBB5"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Stethoscopes</w:t>
            </w:r>
          </w:p>
        </w:tc>
        <w:tc>
          <w:tcPr>
            <w:tcW w:w="4717" w:type="dxa"/>
            <w:tcBorders>
              <w:top w:val="nil"/>
              <w:left w:val="nil"/>
              <w:bottom w:val="single" w:sz="4" w:space="0" w:color="auto"/>
              <w:right w:val="single" w:sz="4" w:space="0" w:color="auto"/>
            </w:tcBorders>
            <w:shd w:val="clear" w:color="auto" w:fill="auto"/>
            <w:noWrap/>
            <w:vAlign w:val="bottom"/>
            <w:hideMark/>
          </w:tcPr>
          <w:p w14:paraId="63F4CC99"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plead&amp; adult</w:t>
            </w:r>
          </w:p>
        </w:tc>
        <w:tc>
          <w:tcPr>
            <w:tcW w:w="1048" w:type="dxa"/>
            <w:tcBorders>
              <w:top w:val="nil"/>
              <w:left w:val="nil"/>
              <w:bottom w:val="single" w:sz="4" w:space="0" w:color="auto"/>
              <w:right w:val="single" w:sz="4" w:space="0" w:color="auto"/>
            </w:tcBorders>
            <w:shd w:val="clear" w:color="auto" w:fill="auto"/>
            <w:noWrap/>
            <w:vAlign w:val="bottom"/>
            <w:hideMark/>
          </w:tcPr>
          <w:p w14:paraId="4159EE5C"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8</w:t>
            </w:r>
          </w:p>
        </w:tc>
      </w:tr>
      <w:tr w:rsidR="00D14F12" w:rsidRPr="001145FE" w14:paraId="7F539457"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0B3CB5"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42</w:t>
            </w:r>
          </w:p>
        </w:tc>
        <w:tc>
          <w:tcPr>
            <w:tcW w:w="2680" w:type="dxa"/>
            <w:tcBorders>
              <w:top w:val="nil"/>
              <w:left w:val="nil"/>
              <w:bottom w:val="single" w:sz="4" w:space="0" w:color="auto"/>
              <w:right w:val="single" w:sz="4" w:space="0" w:color="auto"/>
            </w:tcBorders>
            <w:shd w:val="clear" w:color="auto" w:fill="auto"/>
            <w:noWrap/>
            <w:vAlign w:val="bottom"/>
            <w:hideMark/>
          </w:tcPr>
          <w:p w14:paraId="3A24CA50"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xml:space="preserve">Stretcher </w:t>
            </w:r>
          </w:p>
        </w:tc>
        <w:tc>
          <w:tcPr>
            <w:tcW w:w="4717" w:type="dxa"/>
            <w:tcBorders>
              <w:top w:val="nil"/>
              <w:left w:val="nil"/>
              <w:bottom w:val="single" w:sz="4" w:space="0" w:color="auto"/>
              <w:right w:val="single" w:sz="4" w:space="0" w:color="auto"/>
            </w:tcBorders>
            <w:shd w:val="clear" w:color="auto" w:fill="auto"/>
            <w:noWrap/>
            <w:vAlign w:val="bottom"/>
            <w:hideMark/>
          </w:tcPr>
          <w:p w14:paraId="307241BF"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foldable</w:t>
            </w:r>
          </w:p>
        </w:tc>
        <w:tc>
          <w:tcPr>
            <w:tcW w:w="1048" w:type="dxa"/>
            <w:tcBorders>
              <w:top w:val="nil"/>
              <w:left w:val="nil"/>
              <w:bottom w:val="single" w:sz="4" w:space="0" w:color="auto"/>
              <w:right w:val="single" w:sz="4" w:space="0" w:color="auto"/>
            </w:tcBorders>
            <w:shd w:val="clear" w:color="auto" w:fill="auto"/>
            <w:noWrap/>
            <w:vAlign w:val="bottom"/>
            <w:hideMark/>
          </w:tcPr>
          <w:p w14:paraId="2A50F855"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w:t>
            </w:r>
          </w:p>
        </w:tc>
      </w:tr>
      <w:tr w:rsidR="00D14F12" w:rsidRPr="001145FE" w14:paraId="253076B0"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6EC80A"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43</w:t>
            </w:r>
          </w:p>
        </w:tc>
        <w:tc>
          <w:tcPr>
            <w:tcW w:w="2680" w:type="dxa"/>
            <w:tcBorders>
              <w:top w:val="nil"/>
              <w:left w:val="nil"/>
              <w:bottom w:val="single" w:sz="4" w:space="0" w:color="auto"/>
              <w:right w:val="single" w:sz="4" w:space="0" w:color="auto"/>
            </w:tcBorders>
            <w:shd w:val="clear" w:color="auto" w:fill="auto"/>
            <w:noWrap/>
            <w:vAlign w:val="bottom"/>
            <w:hideMark/>
          </w:tcPr>
          <w:p w14:paraId="68FCF9FA"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Thermometers</w:t>
            </w:r>
          </w:p>
        </w:tc>
        <w:tc>
          <w:tcPr>
            <w:tcW w:w="4717" w:type="dxa"/>
            <w:tcBorders>
              <w:top w:val="nil"/>
              <w:left w:val="nil"/>
              <w:bottom w:val="single" w:sz="4" w:space="0" w:color="auto"/>
              <w:right w:val="single" w:sz="4" w:space="0" w:color="auto"/>
            </w:tcBorders>
            <w:shd w:val="clear" w:color="auto" w:fill="auto"/>
            <w:noWrap/>
            <w:vAlign w:val="bottom"/>
            <w:hideMark/>
          </w:tcPr>
          <w:p w14:paraId="4C0EDD90"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digital</w:t>
            </w:r>
          </w:p>
        </w:tc>
        <w:tc>
          <w:tcPr>
            <w:tcW w:w="1048" w:type="dxa"/>
            <w:tcBorders>
              <w:top w:val="nil"/>
              <w:left w:val="nil"/>
              <w:bottom w:val="single" w:sz="4" w:space="0" w:color="auto"/>
              <w:right w:val="single" w:sz="4" w:space="0" w:color="auto"/>
            </w:tcBorders>
            <w:shd w:val="clear" w:color="auto" w:fill="auto"/>
            <w:noWrap/>
            <w:vAlign w:val="bottom"/>
            <w:hideMark/>
          </w:tcPr>
          <w:p w14:paraId="7156ACCF"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8</w:t>
            </w:r>
          </w:p>
        </w:tc>
      </w:tr>
      <w:tr w:rsidR="00D14F12" w:rsidRPr="001145FE" w14:paraId="142E05BE"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461095"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44</w:t>
            </w:r>
          </w:p>
        </w:tc>
        <w:tc>
          <w:tcPr>
            <w:tcW w:w="2680" w:type="dxa"/>
            <w:tcBorders>
              <w:top w:val="nil"/>
              <w:left w:val="nil"/>
              <w:bottom w:val="single" w:sz="4" w:space="0" w:color="auto"/>
              <w:right w:val="single" w:sz="4" w:space="0" w:color="auto"/>
            </w:tcBorders>
            <w:shd w:val="clear" w:color="auto" w:fill="auto"/>
            <w:noWrap/>
            <w:vAlign w:val="bottom"/>
            <w:hideMark/>
          </w:tcPr>
          <w:p w14:paraId="4DF70B61"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Torch</w:t>
            </w:r>
          </w:p>
        </w:tc>
        <w:tc>
          <w:tcPr>
            <w:tcW w:w="4717" w:type="dxa"/>
            <w:tcBorders>
              <w:top w:val="nil"/>
              <w:left w:val="nil"/>
              <w:bottom w:val="single" w:sz="4" w:space="0" w:color="auto"/>
              <w:right w:val="single" w:sz="4" w:space="0" w:color="auto"/>
            </w:tcBorders>
            <w:shd w:val="clear" w:color="auto" w:fill="auto"/>
            <w:noWrap/>
            <w:vAlign w:val="bottom"/>
            <w:hideMark/>
          </w:tcPr>
          <w:p w14:paraId="197C6D9E"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rechargeable</w:t>
            </w:r>
          </w:p>
        </w:tc>
        <w:tc>
          <w:tcPr>
            <w:tcW w:w="1048" w:type="dxa"/>
            <w:tcBorders>
              <w:top w:val="nil"/>
              <w:left w:val="nil"/>
              <w:bottom w:val="single" w:sz="4" w:space="0" w:color="auto"/>
              <w:right w:val="single" w:sz="4" w:space="0" w:color="auto"/>
            </w:tcBorders>
            <w:shd w:val="clear" w:color="auto" w:fill="auto"/>
            <w:noWrap/>
            <w:vAlign w:val="bottom"/>
            <w:hideMark/>
          </w:tcPr>
          <w:p w14:paraId="55861705"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D14F12" w:rsidRPr="001145FE" w14:paraId="38D66B35"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9F0538"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45</w:t>
            </w:r>
          </w:p>
        </w:tc>
        <w:tc>
          <w:tcPr>
            <w:tcW w:w="2680" w:type="dxa"/>
            <w:tcBorders>
              <w:top w:val="nil"/>
              <w:left w:val="nil"/>
              <w:bottom w:val="single" w:sz="4" w:space="0" w:color="auto"/>
              <w:right w:val="single" w:sz="4" w:space="0" w:color="auto"/>
            </w:tcBorders>
            <w:shd w:val="clear" w:color="auto" w:fill="auto"/>
            <w:noWrap/>
            <w:vAlign w:val="bottom"/>
            <w:hideMark/>
          </w:tcPr>
          <w:p w14:paraId="2397FBDA"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Waste Bins&amp; Bin Liners</w:t>
            </w:r>
          </w:p>
        </w:tc>
        <w:tc>
          <w:tcPr>
            <w:tcW w:w="4717" w:type="dxa"/>
            <w:tcBorders>
              <w:top w:val="nil"/>
              <w:left w:val="nil"/>
              <w:bottom w:val="single" w:sz="4" w:space="0" w:color="auto"/>
              <w:right w:val="single" w:sz="4" w:space="0" w:color="auto"/>
            </w:tcBorders>
            <w:shd w:val="clear" w:color="auto" w:fill="auto"/>
            <w:noWrap/>
            <w:vAlign w:val="bottom"/>
            <w:hideMark/>
          </w:tcPr>
          <w:p w14:paraId="18A5B11D"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plastic</w:t>
            </w:r>
          </w:p>
        </w:tc>
        <w:tc>
          <w:tcPr>
            <w:tcW w:w="1048" w:type="dxa"/>
            <w:tcBorders>
              <w:top w:val="nil"/>
              <w:left w:val="nil"/>
              <w:bottom w:val="single" w:sz="4" w:space="0" w:color="auto"/>
              <w:right w:val="single" w:sz="4" w:space="0" w:color="auto"/>
            </w:tcBorders>
            <w:shd w:val="clear" w:color="auto" w:fill="auto"/>
            <w:noWrap/>
            <w:vAlign w:val="bottom"/>
            <w:hideMark/>
          </w:tcPr>
          <w:p w14:paraId="278873FD"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D14F12" w:rsidRPr="001145FE" w14:paraId="0833614C"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DB8FDF"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46</w:t>
            </w:r>
          </w:p>
        </w:tc>
        <w:tc>
          <w:tcPr>
            <w:tcW w:w="2680" w:type="dxa"/>
            <w:tcBorders>
              <w:top w:val="nil"/>
              <w:left w:val="nil"/>
              <w:bottom w:val="single" w:sz="4" w:space="0" w:color="auto"/>
              <w:right w:val="single" w:sz="4" w:space="0" w:color="auto"/>
            </w:tcBorders>
            <w:shd w:val="clear" w:color="auto" w:fill="auto"/>
            <w:noWrap/>
            <w:vAlign w:val="bottom"/>
            <w:hideMark/>
          </w:tcPr>
          <w:p w14:paraId="462B19A8"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Wheel Chairs</w:t>
            </w:r>
          </w:p>
        </w:tc>
        <w:tc>
          <w:tcPr>
            <w:tcW w:w="4717" w:type="dxa"/>
            <w:tcBorders>
              <w:top w:val="nil"/>
              <w:left w:val="nil"/>
              <w:bottom w:val="single" w:sz="4" w:space="0" w:color="auto"/>
              <w:right w:val="single" w:sz="4" w:space="0" w:color="auto"/>
            </w:tcBorders>
            <w:shd w:val="clear" w:color="auto" w:fill="auto"/>
            <w:noWrap/>
            <w:vAlign w:val="bottom"/>
            <w:hideMark/>
          </w:tcPr>
          <w:p w14:paraId="7E840BFB"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orthopedic</w:t>
            </w:r>
          </w:p>
        </w:tc>
        <w:tc>
          <w:tcPr>
            <w:tcW w:w="1048" w:type="dxa"/>
            <w:tcBorders>
              <w:top w:val="nil"/>
              <w:left w:val="nil"/>
              <w:bottom w:val="single" w:sz="4" w:space="0" w:color="auto"/>
              <w:right w:val="single" w:sz="4" w:space="0" w:color="auto"/>
            </w:tcBorders>
            <w:shd w:val="clear" w:color="auto" w:fill="auto"/>
            <w:noWrap/>
            <w:vAlign w:val="bottom"/>
            <w:hideMark/>
          </w:tcPr>
          <w:p w14:paraId="2ACCA71A"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w:t>
            </w:r>
          </w:p>
        </w:tc>
      </w:tr>
      <w:tr w:rsidR="00D14F12" w:rsidRPr="001145FE" w14:paraId="0DB199D1" w14:textId="77777777" w:rsidTr="00270097">
        <w:trPr>
          <w:trHeight w:val="310"/>
        </w:trPr>
        <w:tc>
          <w:tcPr>
            <w:tcW w:w="749"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62853B6" w14:textId="77777777" w:rsidR="00D14F12" w:rsidRPr="001145FE" w:rsidRDefault="00D14F12" w:rsidP="002E534F">
            <w:pPr>
              <w:spacing w:after="0" w:line="240" w:lineRule="auto"/>
              <w:jc w:val="center"/>
              <w:rPr>
                <w:rFonts w:ascii="Calibri" w:eastAsia="Times New Roman" w:hAnsi="Calibri" w:cs="Calibri"/>
                <w:color w:val="F2F2F2"/>
              </w:rPr>
            </w:pPr>
            <w:r w:rsidRPr="001145FE">
              <w:rPr>
                <w:rFonts w:ascii="Calibri" w:eastAsia="Times New Roman" w:hAnsi="Calibri" w:cs="Calibri"/>
                <w:color w:val="F2F2F2"/>
              </w:rPr>
              <w:t> </w:t>
            </w:r>
          </w:p>
        </w:tc>
        <w:tc>
          <w:tcPr>
            <w:tcW w:w="2680" w:type="dxa"/>
            <w:tcBorders>
              <w:top w:val="nil"/>
              <w:left w:val="nil"/>
              <w:bottom w:val="nil"/>
              <w:right w:val="nil"/>
            </w:tcBorders>
            <w:shd w:val="clear" w:color="000000" w:fill="000000"/>
            <w:noWrap/>
            <w:vAlign w:val="bottom"/>
            <w:hideMark/>
          </w:tcPr>
          <w:p w14:paraId="44204250" w14:textId="77777777" w:rsidR="00D14F12" w:rsidRPr="001145FE" w:rsidRDefault="00D14F12" w:rsidP="002E534F">
            <w:pPr>
              <w:spacing w:after="0" w:line="240" w:lineRule="auto"/>
              <w:rPr>
                <w:rFonts w:ascii="Calibri" w:eastAsia="Times New Roman" w:hAnsi="Calibri" w:cs="Calibri"/>
                <w:b/>
                <w:bCs/>
                <w:color w:val="F2F2F2"/>
                <w:sz w:val="24"/>
                <w:szCs w:val="24"/>
              </w:rPr>
            </w:pPr>
            <w:r w:rsidRPr="001145FE">
              <w:rPr>
                <w:rFonts w:ascii="Calibri" w:eastAsia="Times New Roman" w:hAnsi="Calibri" w:cs="Calibri"/>
                <w:b/>
                <w:bCs/>
                <w:color w:val="F2F2F2"/>
                <w:sz w:val="24"/>
                <w:szCs w:val="24"/>
              </w:rPr>
              <w:t>INSTRUNMENTS</w:t>
            </w:r>
          </w:p>
        </w:tc>
        <w:tc>
          <w:tcPr>
            <w:tcW w:w="4717" w:type="dxa"/>
            <w:tcBorders>
              <w:top w:val="nil"/>
              <w:left w:val="single" w:sz="4" w:space="0" w:color="auto"/>
              <w:bottom w:val="nil"/>
              <w:right w:val="single" w:sz="4" w:space="0" w:color="auto"/>
            </w:tcBorders>
            <w:shd w:val="clear" w:color="DDDDDD" w:fill="000000"/>
            <w:noWrap/>
            <w:vAlign w:val="bottom"/>
            <w:hideMark/>
          </w:tcPr>
          <w:p w14:paraId="249CBEB2" w14:textId="77777777" w:rsidR="00D14F12" w:rsidRPr="001145FE" w:rsidRDefault="00D14F12" w:rsidP="002E534F">
            <w:pPr>
              <w:spacing w:after="0" w:line="240" w:lineRule="auto"/>
              <w:rPr>
                <w:rFonts w:ascii="Calibri" w:eastAsia="Times New Roman" w:hAnsi="Calibri" w:cs="Calibri"/>
                <w:color w:val="F2F2F2"/>
              </w:rPr>
            </w:pPr>
            <w:r w:rsidRPr="001145FE">
              <w:rPr>
                <w:rFonts w:ascii="Calibri" w:eastAsia="Times New Roman" w:hAnsi="Calibri" w:cs="Calibri"/>
                <w:color w:val="F2F2F2"/>
              </w:rPr>
              <w:t> </w:t>
            </w:r>
          </w:p>
        </w:tc>
        <w:tc>
          <w:tcPr>
            <w:tcW w:w="1048" w:type="dxa"/>
            <w:tcBorders>
              <w:top w:val="nil"/>
              <w:left w:val="nil"/>
              <w:bottom w:val="single" w:sz="4" w:space="0" w:color="auto"/>
              <w:right w:val="single" w:sz="4" w:space="0" w:color="auto"/>
            </w:tcBorders>
            <w:shd w:val="clear" w:color="000000" w:fill="000000"/>
            <w:noWrap/>
            <w:vAlign w:val="bottom"/>
            <w:hideMark/>
          </w:tcPr>
          <w:p w14:paraId="2C4C7F04" w14:textId="07373C68" w:rsidR="00D14F12" w:rsidRPr="001145FE" w:rsidRDefault="00D14F12" w:rsidP="002E534F">
            <w:pPr>
              <w:spacing w:after="0" w:line="240" w:lineRule="auto"/>
              <w:jc w:val="center"/>
              <w:rPr>
                <w:rFonts w:ascii="Calibri" w:eastAsia="Times New Roman" w:hAnsi="Calibri" w:cs="Calibri"/>
                <w:color w:val="000000"/>
              </w:rPr>
            </w:pPr>
          </w:p>
        </w:tc>
      </w:tr>
      <w:tr w:rsidR="00D14F12" w:rsidRPr="001145FE" w14:paraId="71E3750A"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66A6D6"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47</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0A1B5DA0"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Cheadle Forceps And Jars</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56E37C98"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stainless</w:t>
            </w:r>
          </w:p>
        </w:tc>
        <w:tc>
          <w:tcPr>
            <w:tcW w:w="1048" w:type="dxa"/>
            <w:tcBorders>
              <w:top w:val="nil"/>
              <w:left w:val="nil"/>
              <w:bottom w:val="single" w:sz="4" w:space="0" w:color="auto"/>
              <w:right w:val="single" w:sz="4" w:space="0" w:color="auto"/>
            </w:tcBorders>
            <w:shd w:val="clear" w:color="auto" w:fill="auto"/>
            <w:noWrap/>
            <w:vAlign w:val="bottom"/>
            <w:hideMark/>
          </w:tcPr>
          <w:p w14:paraId="702FB945"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w:t>
            </w:r>
          </w:p>
        </w:tc>
      </w:tr>
      <w:tr w:rsidR="00D14F12" w:rsidRPr="001145FE" w14:paraId="22059F76"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0DECE8"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48</w:t>
            </w:r>
          </w:p>
        </w:tc>
        <w:tc>
          <w:tcPr>
            <w:tcW w:w="2680" w:type="dxa"/>
            <w:tcBorders>
              <w:top w:val="nil"/>
              <w:left w:val="nil"/>
              <w:bottom w:val="single" w:sz="4" w:space="0" w:color="auto"/>
              <w:right w:val="single" w:sz="4" w:space="0" w:color="auto"/>
            </w:tcBorders>
            <w:shd w:val="clear" w:color="auto" w:fill="auto"/>
            <w:noWrap/>
            <w:vAlign w:val="bottom"/>
            <w:hideMark/>
          </w:tcPr>
          <w:p w14:paraId="374645E4"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Cotton Wool Carrier</w:t>
            </w:r>
          </w:p>
        </w:tc>
        <w:tc>
          <w:tcPr>
            <w:tcW w:w="4717" w:type="dxa"/>
            <w:tcBorders>
              <w:top w:val="nil"/>
              <w:left w:val="nil"/>
              <w:bottom w:val="single" w:sz="4" w:space="0" w:color="auto"/>
              <w:right w:val="single" w:sz="4" w:space="0" w:color="auto"/>
            </w:tcBorders>
            <w:shd w:val="clear" w:color="auto" w:fill="auto"/>
            <w:noWrap/>
            <w:vAlign w:val="bottom"/>
            <w:hideMark/>
          </w:tcPr>
          <w:p w14:paraId="1DF40BDB"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stainless</w:t>
            </w:r>
          </w:p>
        </w:tc>
        <w:tc>
          <w:tcPr>
            <w:tcW w:w="1048" w:type="dxa"/>
            <w:tcBorders>
              <w:top w:val="nil"/>
              <w:left w:val="nil"/>
              <w:bottom w:val="single" w:sz="4" w:space="0" w:color="auto"/>
              <w:right w:val="single" w:sz="4" w:space="0" w:color="auto"/>
            </w:tcBorders>
            <w:shd w:val="clear" w:color="auto" w:fill="auto"/>
            <w:noWrap/>
            <w:vAlign w:val="bottom"/>
            <w:hideMark/>
          </w:tcPr>
          <w:p w14:paraId="367783BC"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9</w:t>
            </w:r>
          </w:p>
        </w:tc>
      </w:tr>
      <w:tr w:rsidR="00D14F12" w:rsidRPr="001145FE" w14:paraId="71231C73"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C33561"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49</w:t>
            </w:r>
          </w:p>
        </w:tc>
        <w:tc>
          <w:tcPr>
            <w:tcW w:w="2680" w:type="dxa"/>
            <w:tcBorders>
              <w:top w:val="nil"/>
              <w:left w:val="nil"/>
              <w:bottom w:val="single" w:sz="4" w:space="0" w:color="auto"/>
              <w:right w:val="single" w:sz="4" w:space="0" w:color="auto"/>
            </w:tcBorders>
            <w:shd w:val="clear" w:color="auto" w:fill="auto"/>
            <w:noWrap/>
            <w:vAlign w:val="bottom"/>
            <w:hideMark/>
          </w:tcPr>
          <w:p w14:paraId="77E396F6"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Cutlery-Sets</w:t>
            </w:r>
          </w:p>
        </w:tc>
        <w:tc>
          <w:tcPr>
            <w:tcW w:w="4717" w:type="dxa"/>
            <w:tcBorders>
              <w:top w:val="nil"/>
              <w:left w:val="nil"/>
              <w:bottom w:val="single" w:sz="4" w:space="0" w:color="auto"/>
              <w:right w:val="single" w:sz="4" w:space="0" w:color="auto"/>
            </w:tcBorders>
            <w:shd w:val="clear" w:color="auto" w:fill="auto"/>
            <w:noWrap/>
            <w:vAlign w:val="bottom"/>
            <w:hideMark/>
          </w:tcPr>
          <w:p w14:paraId="71235B91"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stainless</w:t>
            </w:r>
          </w:p>
        </w:tc>
        <w:tc>
          <w:tcPr>
            <w:tcW w:w="1048" w:type="dxa"/>
            <w:tcBorders>
              <w:top w:val="nil"/>
              <w:left w:val="nil"/>
              <w:bottom w:val="single" w:sz="4" w:space="0" w:color="auto"/>
              <w:right w:val="single" w:sz="4" w:space="0" w:color="auto"/>
            </w:tcBorders>
            <w:shd w:val="clear" w:color="auto" w:fill="auto"/>
            <w:noWrap/>
            <w:vAlign w:val="bottom"/>
            <w:hideMark/>
          </w:tcPr>
          <w:p w14:paraId="747CC1C8"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71C752E7"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075F49"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50</w:t>
            </w:r>
          </w:p>
        </w:tc>
        <w:tc>
          <w:tcPr>
            <w:tcW w:w="2680" w:type="dxa"/>
            <w:tcBorders>
              <w:top w:val="nil"/>
              <w:left w:val="nil"/>
              <w:bottom w:val="single" w:sz="4" w:space="0" w:color="auto"/>
              <w:right w:val="single" w:sz="4" w:space="0" w:color="auto"/>
            </w:tcBorders>
            <w:shd w:val="clear" w:color="auto" w:fill="auto"/>
            <w:noWrap/>
            <w:vAlign w:val="bottom"/>
            <w:hideMark/>
          </w:tcPr>
          <w:p w14:paraId="14DF68EF"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Delivery Kit</w:t>
            </w:r>
          </w:p>
        </w:tc>
        <w:tc>
          <w:tcPr>
            <w:tcW w:w="4717" w:type="dxa"/>
            <w:tcBorders>
              <w:top w:val="nil"/>
              <w:left w:val="nil"/>
              <w:bottom w:val="single" w:sz="4" w:space="0" w:color="auto"/>
              <w:right w:val="single" w:sz="4" w:space="0" w:color="auto"/>
            </w:tcBorders>
            <w:shd w:val="clear" w:color="auto" w:fill="auto"/>
            <w:noWrap/>
            <w:vAlign w:val="bottom"/>
            <w:hideMark/>
          </w:tcPr>
          <w:p w14:paraId="59C96493"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packed instruments</w:t>
            </w:r>
          </w:p>
        </w:tc>
        <w:tc>
          <w:tcPr>
            <w:tcW w:w="1048" w:type="dxa"/>
            <w:tcBorders>
              <w:top w:val="nil"/>
              <w:left w:val="nil"/>
              <w:bottom w:val="single" w:sz="4" w:space="0" w:color="auto"/>
              <w:right w:val="single" w:sz="4" w:space="0" w:color="auto"/>
            </w:tcBorders>
            <w:shd w:val="clear" w:color="auto" w:fill="auto"/>
            <w:noWrap/>
            <w:vAlign w:val="bottom"/>
            <w:hideMark/>
          </w:tcPr>
          <w:p w14:paraId="1E244DBF"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51560DCF"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C462CE"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51</w:t>
            </w:r>
          </w:p>
        </w:tc>
        <w:tc>
          <w:tcPr>
            <w:tcW w:w="2680" w:type="dxa"/>
            <w:tcBorders>
              <w:top w:val="nil"/>
              <w:left w:val="nil"/>
              <w:bottom w:val="single" w:sz="4" w:space="0" w:color="auto"/>
              <w:right w:val="single" w:sz="4" w:space="0" w:color="auto"/>
            </w:tcBorders>
            <w:shd w:val="clear" w:color="auto" w:fill="auto"/>
            <w:noWrap/>
            <w:vAlign w:val="bottom"/>
            <w:hideMark/>
          </w:tcPr>
          <w:p w14:paraId="370F281E"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Different Types Of Scissors</w:t>
            </w:r>
          </w:p>
        </w:tc>
        <w:tc>
          <w:tcPr>
            <w:tcW w:w="4717" w:type="dxa"/>
            <w:tcBorders>
              <w:top w:val="nil"/>
              <w:left w:val="nil"/>
              <w:bottom w:val="single" w:sz="4" w:space="0" w:color="auto"/>
              <w:right w:val="single" w:sz="4" w:space="0" w:color="auto"/>
            </w:tcBorders>
            <w:shd w:val="clear" w:color="auto" w:fill="auto"/>
            <w:noWrap/>
            <w:vAlign w:val="bottom"/>
            <w:hideMark/>
          </w:tcPr>
          <w:p w14:paraId="5B82D1FA"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stainless</w:t>
            </w:r>
          </w:p>
        </w:tc>
        <w:tc>
          <w:tcPr>
            <w:tcW w:w="1048" w:type="dxa"/>
            <w:tcBorders>
              <w:top w:val="nil"/>
              <w:left w:val="nil"/>
              <w:bottom w:val="single" w:sz="4" w:space="0" w:color="auto"/>
              <w:right w:val="single" w:sz="4" w:space="0" w:color="auto"/>
            </w:tcBorders>
            <w:shd w:val="clear" w:color="auto" w:fill="auto"/>
            <w:noWrap/>
            <w:vAlign w:val="bottom"/>
            <w:hideMark/>
          </w:tcPr>
          <w:p w14:paraId="44BE3DCF"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45</w:t>
            </w:r>
          </w:p>
        </w:tc>
      </w:tr>
      <w:tr w:rsidR="00D14F12" w:rsidRPr="001145FE" w14:paraId="7C03B1D6"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5C8F58"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52</w:t>
            </w:r>
          </w:p>
        </w:tc>
        <w:tc>
          <w:tcPr>
            <w:tcW w:w="2680" w:type="dxa"/>
            <w:tcBorders>
              <w:top w:val="nil"/>
              <w:left w:val="nil"/>
              <w:bottom w:val="single" w:sz="4" w:space="0" w:color="auto"/>
              <w:right w:val="single" w:sz="4" w:space="0" w:color="auto"/>
            </w:tcBorders>
            <w:shd w:val="clear" w:color="auto" w:fill="auto"/>
            <w:noWrap/>
            <w:vAlign w:val="bottom"/>
            <w:hideMark/>
          </w:tcPr>
          <w:p w14:paraId="12F4184F"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Drip Stands</w:t>
            </w:r>
          </w:p>
        </w:tc>
        <w:tc>
          <w:tcPr>
            <w:tcW w:w="4717" w:type="dxa"/>
            <w:tcBorders>
              <w:top w:val="nil"/>
              <w:left w:val="nil"/>
              <w:bottom w:val="single" w:sz="4" w:space="0" w:color="auto"/>
              <w:right w:val="single" w:sz="4" w:space="0" w:color="auto"/>
            </w:tcBorders>
            <w:shd w:val="clear" w:color="auto" w:fill="auto"/>
            <w:noWrap/>
            <w:vAlign w:val="bottom"/>
            <w:hideMark/>
          </w:tcPr>
          <w:p w14:paraId="3955538F"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factory made</w:t>
            </w:r>
          </w:p>
        </w:tc>
        <w:tc>
          <w:tcPr>
            <w:tcW w:w="1048" w:type="dxa"/>
            <w:tcBorders>
              <w:top w:val="nil"/>
              <w:left w:val="nil"/>
              <w:bottom w:val="single" w:sz="4" w:space="0" w:color="auto"/>
              <w:right w:val="single" w:sz="4" w:space="0" w:color="auto"/>
            </w:tcBorders>
            <w:shd w:val="clear" w:color="auto" w:fill="auto"/>
            <w:noWrap/>
            <w:vAlign w:val="bottom"/>
            <w:hideMark/>
          </w:tcPr>
          <w:p w14:paraId="19736C05"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8</w:t>
            </w:r>
          </w:p>
        </w:tc>
      </w:tr>
      <w:tr w:rsidR="00D14F12" w:rsidRPr="001145FE" w14:paraId="2F0F3442"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CA5D86"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53</w:t>
            </w:r>
          </w:p>
        </w:tc>
        <w:tc>
          <w:tcPr>
            <w:tcW w:w="2680" w:type="dxa"/>
            <w:tcBorders>
              <w:top w:val="nil"/>
              <w:left w:val="nil"/>
              <w:bottom w:val="single" w:sz="4" w:space="0" w:color="auto"/>
              <w:right w:val="single" w:sz="4" w:space="0" w:color="auto"/>
            </w:tcBorders>
            <w:shd w:val="clear" w:color="auto" w:fill="auto"/>
            <w:noWrap/>
            <w:vAlign w:val="bottom"/>
            <w:hideMark/>
          </w:tcPr>
          <w:p w14:paraId="52729E0B"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Ear Syringes</w:t>
            </w:r>
          </w:p>
        </w:tc>
        <w:tc>
          <w:tcPr>
            <w:tcW w:w="4717" w:type="dxa"/>
            <w:tcBorders>
              <w:top w:val="nil"/>
              <w:left w:val="nil"/>
              <w:bottom w:val="single" w:sz="4" w:space="0" w:color="auto"/>
              <w:right w:val="single" w:sz="4" w:space="0" w:color="auto"/>
            </w:tcBorders>
            <w:shd w:val="clear" w:color="auto" w:fill="auto"/>
            <w:noWrap/>
            <w:vAlign w:val="bottom"/>
            <w:hideMark/>
          </w:tcPr>
          <w:p w14:paraId="1225E6F6"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metallic</w:t>
            </w:r>
          </w:p>
        </w:tc>
        <w:tc>
          <w:tcPr>
            <w:tcW w:w="1048" w:type="dxa"/>
            <w:tcBorders>
              <w:top w:val="nil"/>
              <w:left w:val="nil"/>
              <w:bottom w:val="single" w:sz="4" w:space="0" w:color="auto"/>
              <w:right w:val="single" w:sz="4" w:space="0" w:color="auto"/>
            </w:tcBorders>
            <w:shd w:val="clear" w:color="auto" w:fill="auto"/>
            <w:noWrap/>
            <w:vAlign w:val="bottom"/>
            <w:hideMark/>
          </w:tcPr>
          <w:p w14:paraId="531A3279"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8</w:t>
            </w:r>
          </w:p>
        </w:tc>
      </w:tr>
      <w:tr w:rsidR="00D14F12" w:rsidRPr="001145FE" w14:paraId="7C710796"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549BD2"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54</w:t>
            </w:r>
          </w:p>
        </w:tc>
        <w:tc>
          <w:tcPr>
            <w:tcW w:w="2680" w:type="dxa"/>
            <w:tcBorders>
              <w:top w:val="nil"/>
              <w:left w:val="nil"/>
              <w:bottom w:val="single" w:sz="4" w:space="0" w:color="auto"/>
              <w:right w:val="single" w:sz="4" w:space="0" w:color="auto"/>
            </w:tcBorders>
            <w:shd w:val="clear" w:color="auto" w:fill="auto"/>
            <w:noWrap/>
            <w:vAlign w:val="bottom"/>
            <w:hideMark/>
          </w:tcPr>
          <w:p w14:paraId="49EAAAF2"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Examination Trays</w:t>
            </w:r>
          </w:p>
        </w:tc>
        <w:tc>
          <w:tcPr>
            <w:tcW w:w="4717" w:type="dxa"/>
            <w:tcBorders>
              <w:top w:val="nil"/>
              <w:left w:val="nil"/>
              <w:bottom w:val="single" w:sz="4" w:space="0" w:color="auto"/>
              <w:right w:val="single" w:sz="4" w:space="0" w:color="auto"/>
            </w:tcBorders>
            <w:shd w:val="clear" w:color="auto" w:fill="auto"/>
            <w:noWrap/>
            <w:vAlign w:val="bottom"/>
            <w:hideMark/>
          </w:tcPr>
          <w:p w14:paraId="4AACCFDE"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metallic, different sizes</w:t>
            </w:r>
          </w:p>
        </w:tc>
        <w:tc>
          <w:tcPr>
            <w:tcW w:w="1048" w:type="dxa"/>
            <w:tcBorders>
              <w:top w:val="nil"/>
              <w:left w:val="nil"/>
              <w:bottom w:val="single" w:sz="4" w:space="0" w:color="auto"/>
              <w:right w:val="single" w:sz="4" w:space="0" w:color="auto"/>
            </w:tcBorders>
            <w:shd w:val="clear" w:color="auto" w:fill="auto"/>
            <w:noWrap/>
            <w:vAlign w:val="bottom"/>
            <w:hideMark/>
          </w:tcPr>
          <w:p w14:paraId="62AF5C33"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D14F12" w:rsidRPr="001145FE" w14:paraId="73AFE38A"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3CF763"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55</w:t>
            </w:r>
          </w:p>
        </w:tc>
        <w:tc>
          <w:tcPr>
            <w:tcW w:w="2680" w:type="dxa"/>
            <w:tcBorders>
              <w:top w:val="nil"/>
              <w:left w:val="nil"/>
              <w:bottom w:val="single" w:sz="4" w:space="0" w:color="auto"/>
              <w:right w:val="single" w:sz="4" w:space="0" w:color="auto"/>
            </w:tcBorders>
            <w:shd w:val="clear" w:color="auto" w:fill="auto"/>
            <w:noWrap/>
            <w:vAlign w:val="bottom"/>
            <w:hideMark/>
          </w:tcPr>
          <w:p w14:paraId="18EB480A"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Eye Shields</w:t>
            </w:r>
          </w:p>
        </w:tc>
        <w:tc>
          <w:tcPr>
            <w:tcW w:w="4717" w:type="dxa"/>
            <w:tcBorders>
              <w:top w:val="nil"/>
              <w:left w:val="nil"/>
              <w:bottom w:val="single" w:sz="4" w:space="0" w:color="auto"/>
              <w:right w:val="single" w:sz="4" w:space="0" w:color="auto"/>
            </w:tcBorders>
            <w:shd w:val="clear" w:color="auto" w:fill="auto"/>
            <w:noWrap/>
            <w:vAlign w:val="bottom"/>
            <w:hideMark/>
          </w:tcPr>
          <w:p w14:paraId="15376E85"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plastic</w:t>
            </w:r>
          </w:p>
        </w:tc>
        <w:tc>
          <w:tcPr>
            <w:tcW w:w="1048" w:type="dxa"/>
            <w:tcBorders>
              <w:top w:val="nil"/>
              <w:left w:val="nil"/>
              <w:bottom w:val="single" w:sz="4" w:space="0" w:color="auto"/>
              <w:right w:val="single" w:sz="4" w:space="0" w:color="auto"/>
            </w:tcBorders>
            <w:shd w:val="clear" w:color="auto" w:fill="auto"/>
            <w:noWrap/>
            <w:vAlign w:val="bottom"/>
            <w:hideMark/>
          </w:tcPr>
          <w:p w14:paraId="0A97915A"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2AC64DCF"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B907AA"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56</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7E67D933"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Glasses(Optical)</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71046E90"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ophthalmic</w:t>
            </w:r>
          </w:p>
        </w:tc>
        <w:tc>
          <w:tcPr>
            <w:tcW w:w="1048" w:type="dxa"/>
            <w:tcBorders>
              <w:top w:val="single" w:sz="4" w:space="0" w:color="auto"/>
              <w:left w:val="nil"/>
              <w:bottom w:val="single" w:sz="4" w:space="0" w:color="auto"/>
              <w:right w:val="single" w:sz="4" w:space="0" w:color="auto"/>
            </w:tcBorders>
            <w:shd w:val="clear" w:color="auto" w:fill="auto"/>
            <w:noWrap/>
            <w:vAlign w:val="bottom"/>
            <w:hideMark/>
          </w:tcPr>
          <w:p w14:paraId="52128006"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5FCEFC7E"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A3B9B2"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57</w:t>
            </w:r>
          </w:p>
        </w:tc>
        <w:tc>
          <w:tcPr>
            <w:tcW w:w="2680" w:type="dxa"/>
            <w:tcBorders>
              <w:top w:val="nil"/>
              <w:left w:val="nil"/>
              <w:bottom w:val="single" w:sz="4" w:space="0" w:color="auto"/>
              <w:right w:val="single" w:sz="4" w:space="0" w:color="auto"/>
            </w:tcBorders>
            <w:shd w:val="clear" w:color="auto" w:fill="auto"/>
            <w:noWrap/>
            <w:vAlign w:val="bottom"/>
            <w:hideMark/>
          </w:tcPr>
          <w:p w14:paraId="68179DAE"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Foreign Body Hook</w:t>
            </w:r>
          </w:p>
        </w:tc>
        <w:tc>
          <w:tcPr>
            <w:tcW w:w="4717" w:type="dxa"/>
            <w:tcBorders>
              <w:top w:val="nil"/>
              <w:left w:val="nil"/>
              <w:bottom w:val="single" w:sz="4" w:space="0" w:color="auto"/>
              <w:right w:val="single" w:sz="4" w:space="0" w:color="auto"/>
            </w:tcBorders>
            <w:shd w:val="clear" w:color="auto" w:fill="auto"/>
            <w:noWrap/>
            <w:vAlign w:val="bottom"/>
            <w:hideMark/>
          </w:tcPr>
          <w:p w14:paraId="6D090901"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stainless</w:t>
            </w:r>
          </w:p>
        </w:tc>
        <w:tc>
          <w:tcPr>
            <w:tcW w:w="1048" w:type="dxa"/>
            <w:tcBorders>
              <w:top w:val="nil"/>
              <w:left w:val="nil"/>
              <w:bottom w:val="single" w:sz="4" w:space="0" w:color="auto"/>
              <w:right w:val="single" w:sz="4" w:space="0" w:color="auto"/>
            </w:tcBorders>
            <w:shd w:val="clear" w:color="auto" w:fill="auto"/>
            <w:noWrap/>
            <w:vAlign w:val="bottom"/>
            <w:hideMark/>
          </w:tcPr>
          <w:p w14:paraId="0EAB61AE"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D14F12" w:rsidRPr="001145FE" w14:paraId="21FE8800"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95507"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58</w:t>
            </w:r>
          </w:p>
        </w:tc>
        <w:tc>
          <w:tcPr>
            <w:tcW w:w="2680" w:type="dxa"/>
            <w:tcBorders>
              <w:top w:val="nil"/>
              <w:left w:val="nil"/>
              <w:bottom w:val="single" w:sz="4" w:space="0" w:color="auto"/>
              <w:right w:val="single" w:sz="4" w:space="0" w:color="auto"/>
            </w:tcBorders>
            <w:shd w:val="clear" w:color="auto" w:fill="auto"/>
            <w:noWrap/>
            <w:vAlign w:val="bottom"/>
            <w:hideMark/>
          </w:tcPr>
          <w:p w14:paraId="3AFFAC8F"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Laryngoscopes</w:t>
            </w:r>
          </w:p>
        </w:tc>
        <w:tc>
          <w:tcPr>
            <w:tcW w:w="4717" w:type="dxa"/>
            <w:tcBorders>
              <w:top w:val="nil"/>
              <w:left w:val="nil"/>
              <w:bottom w:val="single" w:sz="4" w:space="0" w:color="auto"/>
              <w:right w:val="single" w:sz="4" w:space="0" w:color="auto"/>
            </w:tcBorders>
            <w:shd w:val="clear" w:color="auto" w:fill="auto"/>
            <w:noWrap/>
            <w:vAlign w:val="bottom"/>
            <w:hideMark/>
          </w:tcPr>
          <w:p w14:paraId="7D8BBA92"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sets with blades</w:t>
            </w:r>
          </w:p>
        </w:tc>
        <w:tc>
          <w:tcPr>
            <w:tcW w:w="1048" w:type="dxa"/>
            <w:tcBorders>
              <w:top w:val="nil"/>
              <w:left w:val="nil"/>
              <w:bottom w:val="single" w:sz="4" w:space="0" w:color="auto"/>
              <w:right w:val="single" w:sz="4" w:space="0" w:color="auto"/>
            </w:tcBorders>
            <w:shd w:val="clear" w:color="auto" w:fill="auto"/>
            <w:noWrap/>
            <w:vAlign w:val="bottom"/>
            <w:hideMark/>
          </w:tcPr>
          <w:p w14:paraId="74815DF5"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D14F12" w:rsidRPr="001145FE" w14:paraId="455197B6"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B4358D"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lastRenderedPageBreak/>
              <w:t>59</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68773BFC"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Mouth/Dental Mirror</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4145239D"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stainless</w:t>
            </w:r>
          </w:p>
        </w:tc>
        <w:tc>
          <w:tcPr>
            <w:tcW w:w="1048" w:type="dxa"/>
            <w:tcBorders>
              <w:top w:val="single" w:sz="4" w:space="0" w:color="auto"/>
              <w:left w:val="nil"/>
              <w:bottom w:val="single" w:sz="4" w:space="0" w:color="auto"/>
              <w:right w:val="single" w:sz="4" w:space="0" w:color="auto"/>
            </w:tcBorders>
            <w:shd w:val="clear" w:color="auto" w:fill="auto"/>
            <w:noWrap/>
            <w:vAlign w:val="bottom"/>
            <w:hideMark/>
          </w:tcPr>
          <w:p w14:paraId="14741B8C"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74E824B0"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35F064"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60</w:t>
            </w:r>
          </w:p>
        </w:tc>
        <w:tc>
          <w:tcPr>
            <w:tcW w:w="2680" w:type="dxa"/>
            <w:tcBorders>
              <w:top w:val="nil"/>
              <w:left w:val="nil"/>
              <w:bottom w:val="single" w:sz="4" w:space="0" w:color="auto"/>
              <w:right w:val="single" w:sz="4" w:space="0" w:color="auto"/>
            </w:tcBorders>
            <w:shd w:val="clear" w:color="auto" w:fill="auto"/>
            <w:noWrap/>
            <w:vAlign w:val="bottom"/>
            <w:hideMark/>
          </w:tcPr>
          <w:p w14:paraId="3E540CE9"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Bed Pans</w:t>
            </w:r>
          </w:p>
        </w:tc>
        <w:tc>
          <w:tcPr>
            <w:tcW w:w="4717" w:type="dxa"/>
            <w:tcBorders>
              <w:top w:val="nil"/>
              <w:left w:val="nil"/>
              <w:bottom w:val="single" w:sz="4" w:space="0" w:color="auto"/>
              <w:right w:val="single" w:sz="4" w:space="0" w:color="auto"/>
            </w:tcBorders>
            <w:shd w:val="clear" w:color="auto" w:fill="auto"/>
            <w:noWrap/>
            <w:vAlign w:val="bottom"/>
            <w:hideMark/>
          </w:tcPr>
          <w:p w14:paraId="398025A8"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metallic</w:t>
            </w:r>
          </w:p>
        </w:tc>
        <w:tc>
          <w:tcPr>
            <w:tcW w:w="1048" w:type="dxa"/>
            <w:tcBorders>
              <w:top w:val="nil"/>
              <w:left w:val="nil"/>
              <w:bottom w:val="single" w:sz="4" w:space="0" w:color="auto"/>
              <w:right w:val="single" w:sz="4" w:space="0" w:color="auto"/>
            </w:tcBorders>
            <w:shd w:val="clear" w:color="auto" w:fill="auto"/>
            <w:noWrap/>
            <w:vAlign w:val="bottom"/>
            <w:hideMark/>
          </w:tcPr>
          <w:p w14:paraId="04315DCD"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w:t>
            </w:r>
          </w:p>
        </w:tc>
      </w:tr>
      <w:tr w:rsidR="00D14F12" w:rsidRPr="001145FE" w14:paraId="73FF0779"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D45C04"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61</w:t>
            </w:r>
          </w:p>
        </w:tc>
        <w:tc>
          <w:tcPr>
            <w:tcW w:w="2680" w:type="dxa"/>
            <w:tcBorders>
              <w:top w:val="nil"/>
              <w:left w:val="nil"/>
              <w:bottom w:val="single" w:sz="4" w:space="0" w:color="auto"/>
              <w:right w:val="single" w:sz="4" w:space="0" w:color="auto"/>
            </w:tcBorders>
            <w:shd w:val="clear" w:color="auto" w:fill="auto"/>
            <w:noWrap/>
            <w:vAlign w:val="bottom"/>
            <w:hideMark/>
          </w:tcPr>
          <w:p w14:paraId="55DAC478"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Fetal Scope</w:t>
            </w:r>
          </w:p>
        </w:tc>
        <w:tc>
          <w:tcPr>
            <w:tcW w:w="4717" w:type="dxa"/>
            <w:tcBorders>
              <w:top w:val="nil"/>
              <w:left w:val="nil"/>
              <w:bottom w:val="single" w:sz="4" w:space="0" w:color="auto"/>
              <w:right w:val="single" w:sz="4" w:space="0" w:color="auto"/>
            </w:tcBorders>
            <w:shd w:val="clear" w:color="auto" w:fill="auto"/>
            <w:noWrap/>
            <w:vAlign w:val="bottom"/>
            <w:hideMark/>
          </w:tcPr>
          <w:p w14:paraId="44B00037"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wooden</w:t>
            </w:r>
          </w:p>
        </w:tc>
        <w:tc>
          <w:tcPr>
            <w:tcW w:w="1048" w:type="dxa"/>
            <w:tcBorders>
              <w:top w:val="nil"/>
              <w:left w:val="nil"/>
              <w:bottom w:val="single" w:sz="4" w:space="0" w:color="auto"/>
              <w:right w:val="single" w:sz="4" w:space="0" w:color="auto"/>
            </w:tcBorders>
            <w:shd w:val="clear" w:color="auto" w:fill="auto"/>
            <w:noWrap/>
            <w:vAlign w:val="bottom"/>
            <w:hideMark/>
          </w:tcPr>
          <w:p w14:paraId="2F0528E8"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8</w:t>
            </w:r>
          </w:p>
        </w:tc>
      </w:tr>
      <w:tr w:rsidR="00D14F12" w:rsidRPr="001145FE" w14:paraId="408E6F2C"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CE99D5"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62</w:t>
            </w:r>
          </w:p>
        </w:tc>
        <w:tc>
          <w:tcPr>
            <w:tcW w:w="2680" w:type="dxa"/>
            <w:tcBorders>
              <w:top w:val="nil"/>
              <w:left w:val="nil"/>
              <w:bottom w:val="single" w:sz="4" w:space="0" w:color="auto"/>
              <w:right w:val="single" w:sz="4" w:space="0" w:color="auto"/>
            </w:tcBorders>
            <w:shd w:val="clear" w:color="auto" w:fill="auto"/>
            <w:noWrap/>
            <w:vAlign w:val="bottom"/>
            <w:hideMark/>
          </w:tcPr>
          <w:p w14:paraId="25F03102"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Nasal Speculum</w:t>
            </w:r>
          </w:p>
        </w:tc>
        <w:tc>
          <w:tcPr>
            <w:tcW w:w="4717" w:type="dxa"/>
            <w:tcBorders>
              <w:top w:val="nil"/>
              <w:left w:val="nil"/>
              <w:bottom w:val="single" w:sz="4" w:space="0" w:color="auto"/>
              <w:right w:val="single" w:sz="4" w:space="0" w:color="auto"/>
            </w:tcBorders>
            <w:shd w:val="clear" w:color="auto" w:fill="auto"/>
            <w:noWrap/>
            <w:vAlign w:val="bottom"/>
            <w:hideMark/>
          </w:tcPr>
          <w:p w14:paraId="0A94EF26"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metallic</w:t>
            </w:r>
          </w:p>
        </w:tc>
        <w:tc>
          <w:tcPr>
            <w:tcW w:w="1048" w:type="dxa"/>
            <w:tcBorders>
              <w:top w:val="nil"/>
              <w:left w:val="nil"/>
              <w:bottom w:val="single" w:sz="4" w:space="0" w:color="auto"/>
              <w:right w:val="single" w:sz="4" w:space="0" w:color="auto"/>
            </w:tcBorders>
            <w:shd w:val="clear" w:color="auto" w:fill="auto"/>
            <w:noWrap/>
            <w:vAlign w:val="bottom"/>
            <w:hideMark/>
          </w:tcPr>
          <w:p w14:paraId="0EA73AFB"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8</w:t>
            </w:r>
          </w:p>
        </w:tc>
      </w:tr>
      <w:tr w:rsidR="00D14F12" w:rsidRPr="001145FE" w14:paraId="6437ECB5"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4BC978"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63</w:t>
            </w:r>
          </w:p>
        </w:tc>
        <w:tc>
          <w:tcPr>
            <w:tcW w:w="2680" w:type="dxa"/>
            <w:tcBorders>
              <w:top w:val="nil"/>
              <w:left w:val="nil"/>
              <w:bottom w:val="single" w:sz="4" w:space="0" w:color="auto"/>
              <w:right w:val="single" w:sz="4" w:space="0" w:color="auto"/>
            </w:tcBorders>
            <w:shd w:val="clear" w:color="auto" w:fill="auto"/>
            <w:noWrap/>
            <w:vAlign w:val="bottom"/>
            <w:hideMark/>
          </w:tcPr>
          <w:p w14:paraId="7D7CDC4D"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Needle Holders</w:t>
            </w:r>
          </w:p>
        </w:tc>
        <w:tc>
          <w:tcPr>
            <w:tcW w:w="4717" w:type="dxa"/>
            <w:tcBorders>
              <w:top w:val="nil"/>
              <w:left w:val="nil"/>
              <w:bottom w:val="single" w:sz="4" w:space="0" w:color="auto"/>
              <w:right w:val="single" w:sz="4" w:space="0" w:color="auto"/>
            </w:tcBorders>
            <w:shd w:val="clear" w:color="auto" w:fill="auto"/>
            <w:noWrap/>
            <w:vAlign w:val="bottom"/>
            <w:hideMark/>
          </w:tcPr>
          <w:p w14:paraId="3A1C82C3"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stainless</w:t>
            </w:r>
          </w:p>
        </w:tc>
        <w:tc>
          <w:tcPr>
            <w:tcW w:w="1048" w:type="dxa"/>
            <w:tcBorders>
              <w:top w:val="nil"/>
              <w:left w:val="nil"/>
              <w:bottom w:val="single" w:sz="4" w:space="0" w:color="auto"/>
              <w:right w:val="single" w:sz="4" w:space="0" w:color="auto"/>
            </w:tcBorders>
            <w:shd w:val="clear" w:color="auto" w:fill="auto"/>
            <w:noWrap/>
            <w:vAlign w:val="bottom"/>
            <w:hideMark/>
          </w:tcPr>
          <w:p w14:paraId="72D1585D"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7CE08BF0"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80BE95"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64</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761C4A5E"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Patella Hammers</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365DFC19"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different size</w:t>
            </w:r>
          </w:p>
        </w:tc>
        <w:tc>
          <w:tcPr>
            <w:tcW w:w="1048" w:type="dxa"/>
            <w:tcBorders>
              <w:top w:val="single" w:sz="4" w:space="0" w:color="auto"/>
              <w:left w:val="nil"/>
              <w:bottom w:val="single" w:sz="4" w:space="0" w:color="auto"/>
              <w:right w:val="single" w:sz="4" w:space="0" w:color="auto"/>
            </w:tcBorders>
            <w:shd w:val="clear" w:color="auto" w:fill="auto"/>
            <w:noWrap/>
            <w:vAlign w:val="bottom"/>
            <w:hideMark/>
          </w:tcPr>
          <w:p w14:paraId="4E9D1FFA"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w:t>
            </w:r>
          </w:p>
        </w:tc>
      </w:tr>
      <w:tr w:rsidR="00D14F12" w:rsidRPr="001145FE" w14:paraId="0DBA294E"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657963"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65</w:t>
            </w:r>
          </w:p>
        </w:tc>
        <w:tc>
          <w:tcPr>
            <w:tcW w:w="2680" w:type="dxa"/>
            <w:tcBorders>
              <w:top w:val="nil"/>
              <w:left w:val="nil"/>
              <w:bottom w:val="single" w:sz="4" w:space="0" w:color="auto"/>
              <w:right w:val="single" w:sz="4" w:space="0" w:color="auto"/>
            </w:tcBorders>
            <w:shd w:val="clear" w:color="auto" w:fill="auto"/>
            <w:noWrap/>
            <w:vAlign w:val="bottom"/>
            <w:hideMark/>
          </w:tcPr>
          <w:p w14:paraId="48EEA6E7"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Scalpel/Blades</w:t>
            </w:r>
          </w:p>
        </w:tc>
        <w:tc>
          <w:tcPr>
            <w:tcW w:w="4717" w:type="dxa"/>
            <w:tcBorders>
              <w:top w:val="nil"/>
              <w:left w:val="nil"/>
              <w:bottom w:val="single" w:sz="4" w:space="0" w:color="auto"/>
              <w:right w:val="single" w:sz="4" w:space="0" w:color="auto"/>
            </w:tcBorders>
            <w:shd w:val="clear" w:color="auto" w:fill="auto"/>
            <w:noWrap/>
            <w:vAlign w:val="bottom"/>
            <w:hideMark/>
          </w:tcPr>
          <w:p w14:paraId="0685C0E4"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different sizes</w:t>
            </w:r>
          </w:p>
        </w:tc>
        <w:tc>
          <w:tcPr>
            <w:tcW w:w="1048" w:type="dxa"/>
            <w:tcBorders>
              <w:top w:val="nil"/>
              <w:left w:val="nil"/>
              <w:bottom w:val="single" w:sz="4" w:space="0" w:color="auto"/>
              <w:right w:val="single" w:sz="4" w:space="0" w:color="auto"/>
            </w:tcBorders>
            <w:shd w:val="clear" w:color="auto" w:fill="auto"/>
            <w:noWrap/>
            <w:vAlign w:val="bottom"/>
            <w:hideMark/>
          </w:tcPr>
          <w:p w14:paraId="54459D8E"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90</w:t>
            </w:r>
          </w:p>
        </w:tc>
      </w:tr>
      <w:tr w:rsidR="00D14F12" w:rsidRPr="001145FE" w14:paraId="0EF55C52"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CF4B36"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66</w:t>
            </w:r>
          </w:p>
        </w:tc>
        <w:tc>
          <w:tcPr>
            <w:tcW w:w="2680" w:type="dxa"/>
            <w:tcBorders>
              <w:top w:val="nil"/>
              <w:left w:val="nil"/>
              <w:bottom w:val="single" w:sz="4" w:space="0" w:color="auto"/>
              <w:right w:val="single" w:sz="4" w:space="0" w:color="auto"/>
            </w:tcBorders>
            <w:shd w:val="clear" w:color="auto" w:fill="auto"/>
            <w:noWrap/>
            <w:vAlign w:val="bottom"/>
            <w:hideMark/>
          </w:tcPr>
          <w:p w14:paraId="60852118"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Spatulas</w:t>
            </w:r>
          </w:p>
        </w:tc>
        <w:tc>
          <w:tcPr>
            <w:tcW w:w="4717" w:type="dxa"/>
            <w:tcBorders>
              <w:top w:val="nil"/>
              <w:left w:val="nil"/>
              <w:bottom w:val="single" w:sz="4" w:space="0" w:color="auto"/>
              <w:right w:val="single" w:sz="4" w:space="0" w:color="auto"/>
            </w:tcBorders>
            <w:shd w:val="clear" w:color="auto" w:fill="auto"/>
            <w:noWrap/>
            <w:vAlign w:val="bottom"/>
            <w:hideMark/>
          </w:tcPr>
          <w:p w14:paraId="6E5384AF"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stainless</w:t>
            </w:r>
          </w:p>
        </w:tc>
        <w:tc>
          <w:tcPr>
            <w:tcW w:w="1048" w:type="dxa"/>
            <w:tcBorders>
              <w:top w:val="nil"/>
              <w:left w:val="nil"/>
              <w:bottom w:val="single" w:sz="4" w:space="0" w:color="auto"/>
              <w:right w:val="single" w:sz="4" w:space="0" w:color="auto"/>
            </w:tcBorders>
            <w:shd w:val="clear" w:color="auto" w:fill="auto"/>
            <w:noWrap/>
            <w:vAlign w:val="bottom"/>
            <w:hideMark/>
          </w:tcPr>
          <w:p w14:paraId="15162E27"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72405B57"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E37A92"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67</w:t>
            </w:r>
          </w:p>
        </w:tc>
        <w:tc>
          <w:tcPr>
            <w:tcW w:w="2680" w:type="dxa"/>
            <w:tcBorders>
              <w:top w:val="nil"/>
              <w:left w:val="nil"/>
              <w:bottom w:val="single" w:sz="4" w:space="0" w:color="auto"/>
              <w:right w:val="single" w:sz="4" w:space="0" w:color="auto"/>
            </w:tcBorders>
            <w:shd w:val="clear" w:color="auto" w:fill="auto"/>
            <w:noWrap/>
            <w:vAlign w:val="bottom"/>
            <w:hideMark/>
          </w:tcPr>
          <w:p w14:paraId="32E22980"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Sterilization Drums</w:t>
            </w:r>
          </w:p>
        </w:tc>
        <w:tc>
          <w:tcPr>
            <w:tcW w:w="4717" w:type="dxa"/>
            <w:tcBorders>
              <w:top w:val="nil"/>
              <w:left w:val="nil"/>
              <w:bottom w:val="single" w:sz="4" w:space="0" w:color="auto"/>
              <w:right w:val="single" w:sz="4" w:space="0" w:color="auto"/>
            </w:tcBorders>
            <w:shd w:val="clear" w:color="auto" w:fill="auto"/>
            <w:noWrap/>
            <w:vAlign w:val="bottom"/>
            <w:hideMark/>
          </w:tcPr>
          <w:p w14:paraId="295EF416"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stainless</w:t>
            </w:r>
          </w:p>
        </w:tc>
        <w:tc>
          <w:tcPr>
            <w:tcW w:w="1048" w:type="dxa"/>
            <w:tcBorders>
              <w:top w:val="nil"/>
              <w:left w:val="nil"/>
              <w:bottom w:val="single" w:sz="4" w:space="0" w:color="auto"/>
              <w:right w:val="single" w:sz="4" w:space="0" w:color="auto"/>
            </w:tcBorders>
            <w:shd w:val="clear" w:color="auto" w:fill="auto"/>
            <w:noWrap/>
            <w:vAlign w:val="bottom"/>
            <w:hideMark/>
          </w:tcPr>
          <w:p w14:paraId="3AC6A8A3"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D14F12" w:rsidRPr="001145FE" w14:paraId="0E98A9C6"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FD088D"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68</w:t>
            </w:r>
          </w:p>
        </w:tc>
        <w:tc>
          <w:tcPr>
            <w:tcW w:w="2680" w:type="dxa"/>
            <w:tcBorders>
              <w:top w:val="nil"/>
              <w:left w:val="nil"/>
              <w:bottom w:val="single" w:sz="4" w:space="0" w:color="auto"/>
              <w:right w:val="single" w:sz="4" w:space="0" w:color="auto"/>
            </w:tcBorders>
            <w:shd w:val="clear" w:color="auto" w:fill="auto"/>
            <w:noWrap/>
            <w:vAlign w:val="bottom"/>
            <w:hideMark/>
          </w:tcPr>
          <w:p w14:paraId="6B3DCB15"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Tongue Depressors</w:t>
            </w:r>
          </w:p>
        </w:tc>
        <w:tc>
          <w:tcPr>
            <w:tcW w:w="4717" w:type="dxa"/>
            <w:tcBorders>
              <w:top w:val="nil"/>
              <w:left w:val="nil"/>
              <w:bottom w:val="single" w:sz="4" w:space="0" w:color="auto"/>
              <w:right w:val="single" w:sz="4" w:space="0" w:color="auto"/>
            </w:tcBorders>
            <w:shd w:val="clear" w:color="auto" w:fill="auto"/>
            <w:noWrap/>
            <w:vAlign w:val="bottom"/>
            <w:hideMark/>
          </w:tcPr>
          <w:p w14:paraId="3CA4D7DF"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wooden</w:t>
            </w:r>
          </w:p>
        </w:tc>
        <w:tc>
          <w:tcPr>
            <w:tcW w:w="1048" w:type="dxa"/>
            <w:tcBorders>
              <w:top w:val="nil"/>
              <w:left w:val="nil"/>
              <w:bottom w:val="single" w:sz="4" w:space="0" w:color="auto"/>
              <w:right w:val="single" w:sz="4" w:space="0" w:color="auto"/>
            </w:tcBorders>
            <w:shd w:val="clear" w:color="auto" w:fill="auto"/>
            <w:noWrap/>
            <w:vAlign w:val="bottom"/>
            <w:hideMark/>
          </w:tcPr>
          <w:p w14:paraId="1AFA4794"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8</w:t>
            </w:r>
          </w:p>
        </w:tc>
      </w:tr>
      <w:tr w:rsidR="00D14F12" w:rsidRPr="001145FE" w14:paraId="7A26527D"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B5BC77"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69</w:t>
            </w:r>
          </w:p>
        </w:tc>
        <w:tc>
          <w:tcPr>
            <w:tcW w:w="2680" w:type="dxa"/>
            <w:tcBorders>
              <w:top w:val="nil"/>
              <w:left w:val="nil"/>
              <w:bottom w:val="single" w:sz="4" w:space="0" w:color="auto"/>
              <w:right w:val="single" w:sz="4" w:space="0" w:color="auto"/>
            </w:tcBorders>
            <w:shd w:val="clear" w:color="auto" w:fill="auto"/>
            <w:noWrap/>
            <w:vAlign w:val="bottom"/>
            <w:hideMark/>
          </w:tcPr>
          <w:p w14:paraId="040BE92A"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Trays(Various Sizes)</w:t>
            </w:r>
          </w:p>
        </w:tc>
        <w:tc>
          <w:tcPr>
            <w:tcW w:w="4717" w:type="dxa"/>
            <w:tcBorders>
              <w:top w:val="nil"/>
              <w:left w:val="nil"/>
              <w:bottom w:val="single" w:sz="4" w:space="0" w:color="auto"/>
              <w:right w:val="single" w:sz="4" w:space="0" w:color="auto"/>
            </w:tcBorders>
            <w:shd w:val="clear" w:color="auto" w:fill="auto"/>
            <w:noWrap/>
            <w:vAlign w:val="bottom"/>
            <w:hideMark/>
          </w:tcPr>
          <w:p w14:paraId="57FCB21E"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metallic</w:t>
            </w:r>
          </w:p>
        </w:tc>
        <w:tc>
          <w:tcPr>
            <w:tcW w:w="1048" w:type="dxa"/>
            <w:tcBorders>
              <w:top w:val="nil"/>
              <w:left w:val="nil"/>
              <w:bottom w:val="single" w:sz="4" w:space="0" w:color="auto"/>
              <w:right w:val="single" w:sz="4" w:space="0" w:color="auto"/>
            </w:tcBorders>
            <w:shd w:val="clear" w:color="auto" w:fill="auto"/>
            <w:noWrap/>
            <w:vAlign w:val="bottom"/>
            <w:hideMark/>
          </w:tcPr>
          <w:p w14:paraId="144A1C24"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14</w:t>
            </w:r>
          </w:p>
        </w:tc>
      </w:tr>
      <w:tr w:rsidR="00D14F12" w:rsidRPr="001145FE" w14:paraId="4DF25110"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377534"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70</w:t>
            </w:r>
          </w:p>
        </w:tc>
        <w:tc>
          <w:tcPr>
            <w:tcW w:w="2680" w:type="dxa"/>
            <w:tcBorders>
              <w:top w:val="nil"/>
              <w:left w:val="nil"/>
              <w:bottom w:val="single" w:sz="4" w:space="0" w:color="auto"/>
              <w:right w:val="single" w:sz="4" w:space="0" w:color="auto"/>
            </w:tcBorders>
            <w:shd w:val="clear" w:color="auto" w:fill="auto"/>
            <w:noWrap/>
            <w:vAlign w:val="bottom"/>
            <w:hideMark/>
          </w:tcPr>
          <w:p w14:paraId="09982608"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Trolleys</w:t>
            </w:r>
          </w:p>
        </w:tc>
        <w:tc>
          <w:tcPr>
            <w:tcW w:w="4717" w:type="dxa"/>
            <w:tcBorders>
              <w:top w:val="nil"/>
              <w:left w:val="nil"/>
              <w:bottom w:val="single" w:sz="4" w:space="0" w:color="auto"/>
              <w:right w:val="single" w:sz="4" w:space="0" w:color="auto"/>
            </w:tcBorders>
            <w:shd w:val="clear" w:color="auto" w:fill="auto"/>
            <w:noWrap/>
            <w:vAlign w:val="bottom"/>
            <w:hideMark/>
          </w:tcPr>
          <w:p w14:paraId="2CF7C817"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2 &amp;3 shelf</w:t>
            </w:r>
          </w:p>
        </w:tc>
        <w:tc>
          <w:tcPr>
            <w:tcW w:w="1048" w:type="dxa"/>
            <w:tcBorders>
              <w:top w:val="nil"/>
              <w:left w:val="nil"/>
              <w:bottom w:val="single" w:sz="4" w:space="0" w:color="auto"/>
              <w:right w:val="single" w:sz="4" w:space="0" w:color="auto"/>
            </w:tcBorders>
            <w:shd w:val="clear" w:color="auto" w:fill="auto"/>
            <w:noWrap/>
            <w:vAlign w:val="bottom"/>
            <w:hideMark/>
          </w:tcPr>
          <w:p w14:paraId="38C3E343"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8</w:t>
            </w:r>
          </w:p>
        </w:tc>
      </w:tr>
      <w:tr w:rsidR="00D14F12" w:rsidRPr="001145FE" w14:paraId="7B06DE38"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1CB6D7"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71</w:t>
            </w:r>
          </w:p>
        </w:tc>
        <w:tc>
          <w:tcPr>
            <w:tcW w:w="2680" w:type="dxa"/>
            <w:tcBorders>
              <w:top w:val="nil"/>
              <w:left w:val="nil"/>
              <w:bottom w:val="single" w:sz="4" w:space="0" w:color="auto"/>
              <w:right w:val="single" w:sz="4" w:space="0" w:color="auto"/>
            </w:tcBorders>
            <w:shd w:val="clear" w:color="auto" w:fill="auto"/>
            <w:noWrap/>
            <w:vAlign w:val="bottom"/>
            <w:hideMark/>
          </w:tcPr>
          <w:p w14:paraId="3C9F42C1"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Turning Forks</w:t>
            </w:r>
          </w:p>
        </w:tc>
        <w:tc>
          <w:tcPr>
            <w:tcW w:w="4717" w:type="dxa"/>
            <w:tcBorders>
              <w:top w:val="nil"/>
              <w:left w:val="nil"/>
              <w:bottom w:val="single" w:sz="4" w:space="0" w:color="auto"/>
              <w:right w:val="single" w:sz="4" w:space="0" w:color="auto"/>
            </w:tcBorders>
            <w:shd w:val="clear" w:color="auto" w:fill="auto"/>
            <w:noWrap/>
            <w:vAlign w:val="bottom"/>
            <w:hideMark/>
          </w:tcPr>
          <w:p w14:paraId="44D0A820"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metallic</w:t>
            </w:r>
          </w:p>
        </w:tc>
        <w:tc>
          <w:tcPr>
            <w:tcW w:w="1048" w:type="dxa"/>
            <w:tcBorders>
              <w:top w:val="nil"/>
              <w:left w:val="nil"/>
              <w:bottom w:val="single" w:sz="4" w:space="0" w:color="auto"/>
              <w:right w:val="single" w:sz="4" w:space="0" w:color="auto"/>
            </w:tcBorders>
            <w:shd w:val="clear" w:color="auto" w:fill="auto"/>
            <w:noWrap/>
            <w:vAlign w:val="bottom"/>
            <w:hideMark/>
          </w:tcPr>
          <w:p w14:paraId="13CEAE71"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D14F12" w:rsidRPr="001145FE" w14:paraId="416C0B48"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87FAE3"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72</w:t>
            </w:r>
          </w:p>
        </w:tc>
        <w:tc>
          <w:tcPr>
            <w:tcW w:w="2680" w:type="dxa"/>
            <w:tcBorders>
              <w:top w:val="nil"/>
              <w:left w:val="nil"/>
              <w:bottom w:val="single" w:sz="4" w:space="0" w:color="auto"/>
              <w:right w:val="single" w:sz="4" w:space="0" w:color="auto"/>
            </w:tcBorders>
            <w:shd w:val="clear" w:color="auto" w:fill="auto"/>
            <w:noWrap/>
            <w:vAlign w:val="bottom"/>
            <w:hideMark/>
          </w:tcPr>
          <w:p w14:paraId="68B0A9B5"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Urinal Pans</w:t>
            </w:r>
          </w:p>
        </w:tc>
        <w:tc>
          <w:tcPr>
            <w:tcW w:w="4717" w:type="dxa"/>
            <w:tcBorders>
              <w:top w:val="nil"/>
              <w:left w:val="nil"/>
              <w:bottom w:val="single" w:sz="4" w:space="0" w:color="auto"/>
              <w:right w:val="single" w:sz="4" w:space="0" w:color="auto"/>
            </w:tcBorders>
            <w:shd w:val="clear" w:color="auto" w:fill="auto"/>
            <w:noWrap/>
            <w:vAlign w:val="bottom"/>
            <w:hideMark/>
          </w:tcPr>
          <w:p w14:paraId="5C6B7D63"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plastic</w:t>
            </w:r>
          </w:p>
        </w:tc>
        <w:tc>
          <w:tcPr>
            <w:tcW w:w="1048" w:type="dxa"/>
            <w:tcBorders>
              <w:top w:val="nil"/>
              <w:left w:val="nil"/>
              <w:bottom w:val="single" w:sz="4" w:space="0" w:color="auto"/>
              <w:right w:val="single" w:sz="4" w:space="0" w:color="auto"/>
            </w:tcBorders>
            <w:shd w:val="clear" w:color="auto" w:fill="auto"/>
            <w:noWrap/>
            <w:vAlign w:val="bottom"/>
            <w:hideMark/>
          </w:tcPr>
          <w:p w14:paraId="22B629BD"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w:t>
            </w:r>
          </w:p>
        </w:tc>
      </w:tr>
      <w:tr w:rsidR="00D14F12" w:rsidRPr="001145FE" w14:paraId="371A7745"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F997E7"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73</w:t>
            </w:r>
          </w:p>
        </w:tc>
        <w:tc>
          <w:tcPr>
            <w:tcW w:w="2680" w:type="dxa"/>
            <w:tcBorders>
              <w:top w:val="nil"/>
              <w:left w:val="nil"/>
              <w:bottom w:val="single" w:sz="4" w:space="0" w:color="auto"/>
              <w:right w:val="single" w:sz="4" w:space="0" w:color="auto"/>
            </w:tcBorders>
            <w:shd w:val="clear" w:color="auto" w:fill="auto"/>
            <w:noWrap/>
            <w:vAlign w:val="bottom"/>
            <w:hideMark/>
          </w:tcPr>
          <w:p w14:paraId="4A457573"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Uterine Sound</w:t>
            </w:r>
          </w:p>
        </w:tc>
        <w:tc>
          <w:tcPr>
            <w:tcW w:w="4717" w:type="dxa"/>
            <w:tcBorders>
              <w:top w:val="nil"/>
              <w:left w:val="nil"/>
              <w:bottom w:val="single" w:sz="4" w:space="0" w:color="auto"/>
              <w:right w:val="single" w:sz="4" w:space="0" w:color="auto"/>
            </w:tcBorders>
            <w:shd w:val="clear" w:color="auto" w:fill="auto"/>
            <w:noWrap/>
            <w:vAlign w:val="bottom"/>
            <w:hideMark/>
          </w:tcPr>
          <w:p w14:paraId="65B79245"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stainless</w:t>
            </w:r>
          </w:p>
        </w:tc>
        <w:tc>
          <w:tcPr>
            <w:tcW w:w="1048" w:type="dxa"/>
            <w:tcBorders>
              <w:top w:val="nil"/>
              <w:left w:val="nil"/>
              <w:bottom w:val="single" w:sz="4" w:space="0" w:color="auto"/>
              <w:right w:val="single" w:sz="4" w:space="0" w:color="auto"/>
            </w:tcBorders>
            <w:shd w:val="clear" w:color="auto" w:fill="auto"/>
            <w:noWrap/>
            <w:vAlign w:val="bottom"/>
            <w:hideMark/>
          </w:tcPr>
          <w:p w14:paraId="4E734492"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8</w:t>
            </w:r>
          </w:p>
        </w:tc>
      </w:tr>
      <w:tr w:rsidR="00D14F12" w:rsidRPr="001145FE" w14:paraId="74ED1CE6"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5E70EE"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74</w:t>
            </w:r>
          </w:p>
        </w:tc>
        <w:tc>
          <w:tcPr>
            <w:tcW w:w="2680" w:type="dxa"/>
            <w:tcBorders>
              <w:top w:val="nil"/>
              <w:left w:val="nil"/>
              <w:bottom w:val="single" w:sz="4" w:space="0" w:color="auto"/>
              <w:right w:val="single" w:sz="4" w:space="0" w:color="auto"/>
            </w:tcBorders>
            <w:shd w:val="clear" w:color="auto" w:fill="auto"/>
            <w:noWrap/>
            <w:vAlign w:val="bottom"/>
            <w:hideMark/>
          </w:tcPr>
          <w:p w14:paraId="7B1F0C49"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Vaginal Speculum</w:t>
            </w:r>
          </w:p>
        </w:tc>
        <w:tc>
          <w:tcPr>
            <w:tcW w:w="4717" w:type="dxa"/>
            <w:tcBorders>
              <w:top w:val="nil"/>
              <w:left w:val="nil"/>
              <w:bottom w:val="single" w:sz="4" w:space="0" w:color="auto"/>
              <w:right w:val="single" w:sz="4" w:space="0" w:color="auto"/>
            </w:tcBorders>
            <w:shd w:val="clear" w:color="auto" w:fill="auto"/>
            <w:noWrap/>
            <w:vAlign w:val="bottom"/>
            <w:hideMark/>
          </w:tcPr>
          <w:p w14:paraId="712744B4"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cuscos&amp;sims</w:t>
            </w:r>
          </w:p>
        </w:tc>
        <w:tc>
          <w:tcPr>
            <w:tcW w:w="1048" w:type="dxa"/>
            <w:tcBorders>
              <w:top w:val="nil"/>
              <w:left w:val="nil"/>
              <w:bottom w:val="single" w:sz="4" w:space="0" w:color="auto"/>
              <w:right w:val="single" w:sz="4" w:space="0" w:color="auto"/>
            </w:tcBorders>
            <w:shd w:val="clear" w:color="auto" w:fill="auto"/>
            <w:noWrap/>
            <w:vAlign w:val="bottom"/>
            <w:hideMark/>
          </w:tcPr>
          <w:p w14:paraId="0A8394B8"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w:t>
            </w:r>
          </w:p>
        </w:tc>
      </w:tr>
      <w:tr w:rsidR="00D14F12" w:rsidRPr="001145FE" w14:paraId="2D517F4C"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7A9D63"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75</w:t>
            </w:r>
          </w:p>
        </w:tc>
        <w:tc>
          <w:tcPr>
            <w:tcW w:w="2680" w:type="dxa"/>
            <w:tcBorders>
              <w:top w:val="nil"/>
              <w:left w:val="nil"/>
              <w:bottom w:val="single" w:sz="4" w:space="0" w:color="auto"/>
              <w:right w:val="single" w:sz="4" w:space="0" w:color="auto"/>
            </w:tcBorders>
            <w:shd w:val="clear" w:color="auto" w:fill="auto"/>
            <w:noWrap/>
            <w:vAlign w:val="bottom"/>
            <w:hideMark/>
          </w:tcPr>
          <w:p w14:paraId="45F4C64A"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Endotracheal Tube</w:t>
            </w:r>
          </w:p>
        </w:tc>
        <w:tc>
          <w:tcPr>
            <w:tcW w:w="4717" w:type="dxa"/>
            <w:tcBorders>
              <w:top w:val="nil"/>
              <w:left w:val="nil"/>
              <w:bottom w:val="single" w:sz="4" w:space="0" w:color="auto"/>
              <w:right w:val="single" w:sz="4" w:space="0" w:color="auto"/>
            </w:tcBorders>
            <w:shd w:val="clear" w:color="auto" w:fill="auto"/>
            <w:noWrap/>
            <w:vAlign w:val="bottom"/>
            <w:hideMark/>
          </w:tcPr>
          <w:p w14:paraId="5A67F13A"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different sizes</w:t>
            </w:r>
          </w:p>
        </w:tc>
        <w:tc>
          <w:tcPr>
            <w:tcW w:w="1048" w:type="dxa"/>
            <w:tcBorders>
              <w:top w:val="nil"/>
              <w:left w:val="nil"/>
              <w:bottom w:val="single" w:sz="4" w:space="0" w:color="auto"/>
              <w:right w:val="single" w:sz="4" w:space="0" w:color="auto"/>
            </w:tcBorders>
            <w:shd w:val="clear" w:color="auto" w:fill="auto"/>
            <w:noWrap/>
            <w:vAlign w:val="bottom"/>
            <w:hideMark/>
          </w:tcPr>
          <w:p w14:paraId="609E30EF" w14:textId="77777777" w:rsidR="00D14F12"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p w14:paraId="2FC82C1F" w14:textId="77777777" w:rsidR="00D14F12" w:rsidRPr="001145FE" w:rsidRDefault="00D14F12" w:rsidP="002E534F">
            <w:pPr>
              <w:spacing w:after="0" w:line="240" w:lineRule="auto"/>
              <w:jc w:val="center"/>
              <w:rPr>
                <w:rFonts w:ascii="Calibri" w:eastAsia="Times New Roman" w:hAnsi="Calibri" w:cs="Calibri"/>
                <w:color w:val="000000"/>
              </w:rPr>
            </w:pPr>
          </w:p>
        </w:tc>
      </w:tr>
      <w:tr w:rsidR="00D14F12" w:rsidRPr="001145FE" w14:paraId="4E13ECD5" w14:textId="77777777" w:rsidTr="00270097">
        <w:trPr>
          <w:trHeight w:val="290"/>
        </w:trPr>
        <w:tc>
          <w:tcPr>
            <w:tcW w:w="749" w:type="dxa"/>
            <w:tcBorders>
              <w:top w:val="single" w:sz="4" w:space="0" w:color="auto"/>
              <w:left w:val="single" w:sz="4" w:space="0" w:color="auto"/>
              <w:bottom w:val="nil"/>
              <w:right w:val="single" w:sz="4" w:space="0" w:color="auto"/>
            </w:tcBorders>
            <w:shd w:val="clear" w:color="000000" w:fill="000000"/>
            <w:noWrap/>
            <w:vAlign w:val="center"/>
            <w:hideMark/>
          </w:tcPr>
          <w:p w14:paraId="1075D125"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 </w:t>
            </w:r>
          </w:p>
        </w:tc>
        <w:tc>
          <w:tcPr>
            <w:tcW w:w="2680" w:type="dxa"/>
            <w:tcBorders>
              <w:top w:val="nil"/>
              <w:left w:val="nil"/>
              <w:bottom w:val="nil"/>
              <w:right w:val="nil"/>
            </w:tcBorders>
            <w:shd w:val="clear" w:color="DDDDDD" w:fill="000000"/>
            <w:noWrap/>
            <w:vAlign w:val="bottom"/>
            <w:hideMark/>
          </w:tcPr>
          <w:p w14:paraId="12E52B05" w14:textId="77777777" w:rsidR="00D14F12" w:rsidRPr="001145FE" w:rsidRDefault="00D14F12" w:rsidP="002E534F">
            <w:pPr>
              <w:spacing w:after="0" w:line="240" w:lineRule="auto"/>
              <w:rPr>
                <w:rFonts w:ascii="Calibri" w:eastAsia="Times New Roman" w:hAnsi="Calibri" w:cs="Calibri"/>
                <w:b/>
                <w:bCs/>
                <w:color w:val="FFFFFF"/>
              </w:rPr>
            </w:pPr>
            <w:r w:rsidRPr="001145FE">
              <w:rPr>
                <w:rFonts w:ascii="Calibri" w:eastAsia="Times New Roman" w:hAnsi="Calibri" w:cs="Calibri"/>
                <w:b/>
                <w:bCs/>
                <w:color w:val="FFFFFF"/>
              </w:rPr>
              <w:t>LINEN</w:t>
            </w:r>
          </w:p>
        </w:tc>
        <w:tc>
          <w:tcPr>
            <w:tcW w:w="4717" w:type="dxa"/>
            <w:tcBorders>
              <w:top w:val="nil"/>
              <w:left w:val="nil"/>
              <w:bottom w:val="nil"/>
              <w:right w:val="nil"/>
            </w:tcBorders>
            <w:shd w:val="clear" w:color="000000" w:fill="000000"/>
            <w:noWrap/>
            <w:vAlign w:val="bottom"/>
            <w:hideMark/>
          </w:tcPr>
          <w:p w14:paraId="7CB02997" w14:textId="77777777" w:rsidR="00D14F12" w:rsidRPr="001145FE" w:rsidRDefault="00D14F12" w:rsidP="002E534F">
            <w:pPr>
              <w:spacing w:after="0" w:line="240" w:lineRule="auto"/>
              <w:jc w:val="center"/>
              <w:rPr>
                <w:rFonts w:ascii="Calibri" w:eastAsia="Times New Roman" w:hAnsi="Calibri" w:cs="Calibri"/>
                <w:b/>
                <w:bCs/>
                <w:color w:val="FFFFFF"/>
              </w:rPr>
            </w:pPr>
            <w:r w:rsidRPr="001145FE">
              <w:rPr>
                <w:rFonts w:ascii="Calibri" w:eastAsia="Times New Roman" w:hAnsi="Calibri" w:cs="Calibri"/>
                <w:b/>
                <w:bCs/>
                <w:color w:val="FFFFFF"/>
              </w:rPr>
              <w:t> </w:t>
            </w:r>
          </w:p>
        </w:tc>
        <w:tc>
          <w:tcPr>
            <w:tcW w:w="1048" w:type="dxa"/>
            <w:tcBorders>
              <w:top w:val="nil"/>
              <w:left w:val="single" w:sz="4" w:space="0" w:color="auto"/>
              <w:bottom w:val="single" w:sz="4" w:space="0" w:color="auto"/>
              <w:right w:val="single" w:sz="4" w:space="0" w:color="auto"/>
            </w:tcBorders>
            <w:shd w:val="clear" w:color="000000" w:fill="000000"/>
            <w:noWrap/>
            <w:vAlign w:val="bottom"/>
            <w:hideMark/>
          </w:tcPr>
          <w:p w14:paraId="0D3890B3" w14:textId="77777777" w:rsidR="00D14F12" w:rsidRPr="001145FE" w:rsidRDefault="00D14F12"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 </w:t>
            </w:r>
          </w:p>
        </w:tc>
      </w:tr>
      <w:tr w:rsidR="00D14F12" w:rsidRPr="001145FE" w14:paraId="793E9270"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717DFE" w14:textId="51027711"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76</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35FB7894"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Cotton Cloths</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0B4D909F"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tailor made</w:t>
            </w:r>
          </w:p>
        </w:tc>
        <w:tc>
          <w:tcPr>
            <w:tcW w:w="1048" w:type="dxa"/>
            <w:tcBorders>
              <w:top w:val="nil"/>
              <w:left w:val="nil"/>
              <w:bottom w:val="single" w:sz="4" w:space="0" w:color="auto"/>
              <w:right w:val="single" w:sz="4" w:space="0" w:color="auto"/>
            </w:tcBorders>
            <w:shd w:val="clear" w:color="auto" w:fill="auto"/>
            <w:noWrap/>
            <w:vAlign w:val="center"/>
            <w:hideMark/>
          </w:tcPr>
          <w:p w14:paraId="39B1E8D9"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80</w:t>
            </w:r>
          </w:p>
        </w:tc>
      </w:tr>
      <w:tr w:rsidR="00D14F12" w:rsidRPr="001145FE" w14:paraId="26166B65"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7084C912" w14:textId="669EAFB3"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77</w:t>
            </w:r>
          </w:p>
        </w:tc>
        <w:tc>
          <w:tcPr>
            <w:tcW w:w="2680" w:type="dxa"/>
            <w:tcBorders>
              <w:top w:val="nil"/>
              <w:left w:val="nil"/>
              <w:bottom w:val="single" w:sz="4" w:space="0" w:color="auto"/>
              <w:right w:val="single" w:sz="4" w:space="0" w:color="auto"/>
            </w:tcBorders>
            <w:shd w:val="clear" w:color="auto" w:fill="auto"/>
            <w:noWrap/>
            <w:vAlign w:val="bottom"/>
            <w:hideMark/>
          </w:tcPr>
          <w:p w14:paraId="3122B771"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Aprons</w:t>
            </w:r>
          </w:p>
        </w:tc>
        <w:tc>
          <w:tcPr>
            <w:tcW w:w="4717" w:type="dxa"/>
            <w:tcBorders>
              <w:top w:val="nil"/>
              <w:left w:val="nil"/>
              <w:bottom w:val="single" w:sz="4" w:space="0" w:color="auto"/>
              <w:right w:val="single" w:sz="4" w:space="0" w:color="auto"/>
            </w:tcBorders>
            <w:shd w:val="clear" w:color="auto" w:fill="auto"/>
            <w:noWrap/>
            <w:vAlign w:val="bottom"/>
            <w:hideMark/>
          </w:tcPr>
          <w:p w14:paraId="1BE4464A"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p>
        </w:tc>
        <w:tc>
          <w:tcPr>
            <w:tcW w:w="1048" w:type="dxa"/>
            <w:tcBorders>
              <w:top w:val="nil"/>
              <w:left w:val="nil"/>
              <w:bottom w:val="single" w:sz="4" w:space="0" w:color="auto"/>
              <w:right w:val="single" w:sz="4" w:space="0" w:color="auto"/>
            </w:tcBorders>
            <w:shd w:val="clear" w:color="auto" w:fill="auto"/>
            <w:noWrap/>
            <w:vAlign w:val="center"/>
            <w:hideMark/>
          </w:tcPr>
          <w:p w14:paraId="1F694F5D"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6C92B8A5"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4522B58B" w14:textId="70C74EC6"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78</w:t>
            </w:r>
          </w:p>
        </w:tc>
        <w:tc>
          <w:tcPr>
            <w:tcW w:w="2680" w:type="dxa"/>
            <w:tcBorders>
              <w:top w:val="nil"/>
              <w:left w:val="nil"/>
              <w:bottom w:val="single" w:sz="4" w:space="0" w:color="auto"/>
              <w:right w:val="single" w:sz="4" w:space="0" w:color="auto"/>
            </w:tcBorders>
            <w:shd w:val="clear" w:color="auto" w:fill="auto"/>
            <w:noWrap/>
            <w:vAlign w:val="bottom"/>
            <w:hideMark/>
          </w:tcPr>
          <w:p w14:paraId="5F9B63A5"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Air Rings</w:t>
            </w:r>
          </w:p>
        </w:tc>
        <w:tc>
          <w:tcPr>
            <w:tcW w:w="4717" w:type="dxa"/>
            <w:tcBorders>
              <w:top w:val="nil"/>
              <w:left w:val="nil"/>
              <w:bottom w:val="single" w:sz="4" w:space="0" w:color="auto"/>
              <w:right w:val="single" w:sz="4" w:space="0" w:color="auto"/>
            </w:tcBorders>
            <w:shd w:val="clear" w:color="auto" w:fill="auto"/>
            <w:noWrap/>
            <w:vAlign w:val="bottom"/>
            <w:hideMark/>
          </w:tcPr>
          <w:p w14:paraId="674A9C16"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rubber, inflatable</w:t>
            </w:r>
          </w:p>
        </w:tc>
        <w:tc>
          <w:tcPr>
            <w:tcW w:w="1048" w:type="dxa"/>
            <w:tcBorders>
              <w:top w:val="nil"/>
              <w:left w:val="nil"/>
              <w:bottom w:val="single" w:sz="4" w:space="0" w:color="auto"/>
              <w:right w:val="single" w:sz="4" w:space="0" w:color="auto"/>
            </w:tcBorders>
            <w:shd w:val="clear" w:color="auto" w:fill="auto"/>
            <w:noWrap/>
            <w:vAlign w:val="center"/>
            <w:hideMark/>
          </w:tcPr>
          <w:p w14:paraId="3452EE74"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7E52A140"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53C29058" w14:textId="2925FF96"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79</w:t>
            </w:r>
          </w:p>
        </w:tc>
        <w:tc>
          <w:tcPr>
            <w:tcW w:w="2680" w:type="dxa"/>
            <w:tcBorders>
              <w:top w:val="nil"/>
              <w:left w:val="nil"/>
              <w:bottom w:val="single" w:sz="4" w:space="0" w:color="auto"/>
              <w:right w:val="single" w:sz="4" w:space="0" w:color="auto"/>
            </w:tcBorders>
            <w:shd w:val="clear" w:color="auto" w:fill="auto"/>
            <w:noWrap/>
            <w:vAlign w:val="bottom"/>
            <w:hideMark/>
          </w:tcPr>
          <w:p w14:paraId="6A286A4A"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Bed Sheets-Pairs</w:t>
            </w:r>
          </w:p>
        </w:tc>
        <w:tc>
          <w:tcPr>
            <w:tcW w:w="4717" w:type="dxa"/>
            <w:tcBorders>
              <w:top w:val="nil"/>
              <w:left w:val="nil"/>
              <w:bottom w:val="single" w:sz="4" w:space="0" w:color="auto"/>
              <w:right w:val="single" w:sz="4" w:space="0" w:color="auto"/>
            </w:tcBorders>
            <w:shd w:val="clear" w:color="auto" w:fill="auto"/>
            <w:noWrap/>
            <w:vAlign w:val="bottom"/>
            <w:hideMark/>
          </w:tcPr>
          <w:p w14:paraId="2B828F6C"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cotton linen</w:t>
            </w:r>
          </w:p>
        </w:tc>
        <w:tc>
          <w:tcPr>
            <w:tcW w:w="1048" w:type="dxa"/>
            <w:tcBorders>
              <w:top w:val="nil"/>
              <w:left w:val="nil"/>
              <w:bottom w:val="single" w:sz="4" w:space="0" w:color="auto"/>
              <w:right w:val="single" w:sz="4" w:space="0" w:color="auto"/>
            </w:tcBorders>
            <w:shd w:val="clear" w:color="auto" w:fill="auto"/>
            <w:noWrap/>
            <w:vAlign w:val="center"/>
            <w:hideMark/>
          </w:tcPr>
          <w:p w14:paraId="4AC4E359"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12</w:t>
            </w:r>
          </w:p>
        </w:tc>
      </w:tr>
      <w:tr w:rsidR="00D14F12" w:rsidRPr="001145FE" w14:paraId="7A4AB354"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4300FEE0" w14:textId="31CAE87F"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80</w:t>
            </w:r>
          </w:p>
        </w:tc>
        <w:tc>
          <w:tcPr>
            <w:tcW w:w="2680" w:type="dxa"/>
            <w:tcBorders>
              <w:top w:val="nil"/>
              <w:left w:val="nil"/>
              <w:bottom w:val="single" w:sz="4" w:space="0" w:color="auto"/>
              <w:right w:val="single" w:sz="4" w:space="0" w:color="auto"/>
            </w:tcBorders>
            <w:shd w:val="clear" w:color="auto" w:fill="auto"/>
            <w:noWrap/>
            <w:vAlign w:val="bottom"/>
            <w:hideMark/>
          </w:tcPr>
          <w:p w14:paraId="183E9D23"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Cover Sheets</w:t>
            </w:r>
          </w:p>
        </w:tc>
        <w:tc>
          <w:tcPr>
            <w:tcW w:w="4717" w:type="dxa"/>
            <w:tcBorders>
              <w:top w:val="nil"/>
              <w:left w:val="nil"/>
              <w:bottom w:val="single" w:sz="4" w:space="0" w:color="auto"/>
              <w:right w:val="single" w:sz="4" w:space="0" w:color="auto"/>
            </w:tcBorders>
            <w:shd w:val="clear" w:color="auto" w:fill="auto"/>
            <w:noWrap/>
            <w:vAlign w:val="bottom"/>
            <w:hideMark/>
          </w:tcPr>
          <w:p w14:paraId="351EFF50"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tailor made</w:t>
            </w:r>
          </w:p>
        </w:tc>
        <w:tc>
          <w:tcPr>
            <w:tcW w:w="1048" w:type="dxa"/>
            <w:tcBorders>
              <w:top w:val="nil"/>
              <w:left w:val="nil"/>
              <w:bottom w:val="single" w:sz="4" w:space="0" w:color="auto"/>
              <w:right w:val="single" w:sz="4" w:space="0" w:color="auto"/>
            </w:tcBorders>
            <w:shd w:val="clear" w:color="auto" w:fill="auto"/>
            <w:noWrap/>
            <w:vAlign w:val="center"/>
            <w:hideMark/>
          </w:tcPr>
          <w:p w14:paraId="0135715D"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12</w:t>
            </w:r>
          </w:p>
        </w:tc>
      </w:tr>
      <w:tr w:rsidR="00D14F12" w:rsidRPr="001145FE" w14:paraId="56119DA0"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1ECEA6B6" w14:textId="50462328"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81</w:t>
            </w:r>
          </w:p>
        </w:tc>
        <w:tc>
          <w:tcPr>
            <w:tcW w:w="2680" w:type="dxa"/>
            <w:tcBorders>
              <w:top w:val="nil"/>
              <w:left w:val="nil"/>
              <w:bottom w:val="single" w:sz="4" w:space="0" w:color="auto"/>
              <w:right w:val="single" w:sz="4" w:space="0" w:color="auto"/>
            </w:tcBorders>
            <w:shd w:val="clear" w:color="auto" w:fill="auto"/>
            <w:noWrap/>
            <w:vAlign w:val="bottom"/>
            <w:hideMark/>
          </w:tcPr>
          <w:p w14:paraId="78DE699B"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Disinfectant Drapes</w:t>
            </w:r>
          </w:p>
        </w:tc>
        <w:tc>
          <w:tcPr>
            <w:tcW w:w="4717" w:type="dxa"/>
            <w:tcBorders>
              <w:top w:val="nil"/>
              <w:left w:val="nil"/>
              <w:bottom w:val="single" w:sz="4" w:space="0" w:color="auto"/>
              <w:right w:val="single" w:sz="4" w:space="0" w:color="auto"/>
            </w:tcBorders>
            <w:shd w:val="clear" w:color="auto" w:fill="auto"/>
            <w:noWrap/>
            <w:vAlign w:val="bottom"/>
            <w:hideMark/>
          </w:tcPr>
          <w:p w14:paraId="0786692E"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eye-towels</w:t>
            </w:r>
          </w:p>
        </w:tc>
        <w:tc>
          <w:tcPr>
            <w:tcW w:w="1048" w:type="dxa"/>
            <w:tcBorders>
              <w:top w:val="nil"/>
              <w:left w:val="nil"/>
              <w:bottom w:val="single" w:sz="4" w:space="0" w:color="auto"/>
              <w:right w:val="single" w:sz="4" w:space="0" w:color="auto"/>
            </w:tcBorders>
            <w:shd w:val="clear" w:color="auto" w:fill="auto"/>
            <w:noWrap/>
            <w:vAlign w:val="center"/>
            <w:hideMark/>
          </w:tcPr>
          <w:p w14:paraId="4A7DC594"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20</w:t>
            </w:r>
          </w:p>
        </w:tc>
      </w:tr>
      <w:tr w:rsidR="00D14F12" w:rsidRPr="001145FE" w14:paraId="7ED5933B"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7CD8DB50" w14:textId="2DBF9943"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82</w:t>
            </w:r>
          </w:p>
        </w:tc>
        <w:tc>
          <w:tcPr>
            <w:tcW w:w="2680" w:type="dxa"/>
            <w:tcBorders>
              <w:top w:val="nil"/>
              <w:left w:val="nil"/>
              <w:bottom w:val="single" w:sz="4" w:space="0" w:color="auto"/>
              <w:right w:val="single" w:sz="4" w:space="0" w:color="auto"/>
            </w:tcBorders>
            <w:shd w:val="clear" w:color="auto" w:fill="auto"/>
            <w:noWrap/>
            <w:vAlign w:val="bottom"/>
            <w:hideMark/>
          </w:tcPr>
          <w:p w14:paraId="26628440"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Linen Bags</w:t>
            </w:r>
          </w:p>
        </w:tc>
        <w:tc>
          <w:tcPr>
            <w:tcW w:w="4717" w:type="dxa"/>
            <w:tcBorders>
              <w:top w:val="nil"/>
              <w:left w:val="nil"/>
              <w:bottom w:val="single" w:sz="4" w:space="0" w:color="auto"/>
              <w:right w:val="single" w:sz="4" w:space="0" w:color="auto"/>
            </w:tcBorders>
            <w:shd w:val="clear" w:color="auto" w:fill="auto"/>
            <w:noWrap/>
            <w:vAlign w:val="bottom"/>
            <w:hideMark/>
          </w:tcPr>
          <w:p w14:paraId="2C784C37"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plastic</w:t>
            </w:r>
          </w:p>
        </w:tc>
        <w:tc>
          <w:tcPr>
            <w:tcW w:w="1048" w:type="dxa"/>
            <w:tcBorders>
              <w:top w:val="nil"/>
              <w:left w:val="nil"/>
              <w:bottom w:val="single" w:sz="4" w:space="0" w:color="auto"/>
              <w:right w:val="single" w:sz="4" w:space="0" w:color="auto"/>
            </w:tcBorders>
            <w:shd w:val="clear" w:color="auto" w:fill="auto"/>
            <w:noWrap/>
            <w:vAlign w:val="center"/>
            <w:hideMark/>
          </w:tcPr>
          <w:p w14:paraId="1E109FF7"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3</w:t>
            </w:r>
          </w:p>
        </w:tc>
      </w:tr>
      <w:tr w:rsidR="00D14F12" w:rsidRPr="001145FE" w14:paraId="092E4ED3"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627E29BB" w14:textId="2A67701D"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83</w:t>
            </w:r>
          </w:p>
        </w:tc>
        <w:tc>
          <w:tcPr>
            <w:tcW w:w="2680" w:type="dxa"/>
            <w:tcBorders>
              <w:top w:val="nil"/>
              <w:left w:val="nil"/>
              <w:bottom w:val="single" w:sz="4" w:space="0" w:color="auto"/>
              <w:right w:val="single" w:sz="4" w:space="0" w:color="auto"/>
            </w:tcBorders>
            <w:shd w:val="clear" w:color="auto" w:fill="auto"/>
            <w:noWrap/>
            <w:vAlign w:val="bottom"/>
            <w:hideMark/>
          </w:tcPr>
          <w:p w14:paraId="1D13C8F9"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Pillows</w:t>
            </w:r>
          </w:p>
        </w:tc>
        <w:tc>
          <w:tcPr>
            <w:tcW w:w="4717" w:type="dxa"/>
            <w:tcBorders>
              <w:top w:val="nil"/>
              <w:left w:val="nil"/>
              <w:bottom w:val="single" w:sz="4" w:space="0" w:color="auto"/>
              <w:right w:val="single" w:sz="4" w:space="0" w:color="auto"/>
            </w:tcBorders>
            <w:shd w:val="clear" w:color="auto" w:fill="auto"/>
            <w:noWrap/>
            <w:vAlign w:val="bottom"/>
            <w:hideMark/>
          </w:tcPr>
          <w:p w14:paraId="1B11AA5D"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with cases</w:t>
            </w:r>
          </w:p>
        </w:tc>
        <w:tc>
          <w:tcPr>
            <w:tcW w:w="1048" w:type="dxa"/>
            <w:tcBorders>
              <w:top w:val="nil"/>
              <w:left w:val="nil"/>
              <w:bottom w:val="single" w:sz="4" w:space="0" w:color="auto"/>
              <w:right w:val="single" w:sz="4" w:space="0" w:color="auto"/>
            </w:tcBorders>
            <w:shd w:val="clear" w:color="auto" w:fill="auto"/>
            <w:noWrap/>
            <w:vAlign w:val="center"/>
            <w:hideMark/>
          </w:tcPr>
          <w:p w14:paraId="0FC16437"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8</w:t>
            </w:r>
          </w:p>
        </w:tc>
      </w:tr>
      <w:tr w:rsidR="00D14F12" w:rsidRPr="001145FE" w14:paraId="1CA8D9A2"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5092BB02" w14:textId="5D44DB08"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84</w:t>
            </w:r>
          </w:p>
        </w:tc>
        <w:tc>
          <w:tcPr>
            <w:tcW w:w="2680" w:type="dxa"/>
            <w:tcBorders>
              <w:top w:val="nil"/>
              <w:left w:val="nil"/>
              <w:bottom w:val="single" w:sz="4" w:space="0" w:color="auto"/>
              <w:right w:val="single" w:sz="4" w:space="0" w:color="auto"/>
            </w:tcBorders>
            <w:shd w:val="clear" w:color="auto" w:fill="auto"/>
            <w:noWrap/>
            <w:vAlign w:val="bottom"/>
            <w:hideMark/>
          </w:tcPr>
          <w:p w14:paraId="281D2B12"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Plastic Pants</w:t>
            </w:r>
          </w:p>
        </w:tc>
        <w:tc>
          <w:tcPr>
            <w:tcW w:w="4717" w:type="dxa"/>
            <w:tcBorders>
              <w:top w:val="nil"/>
              <w:left w:val="nil"/>
              <w:bottom w:val="single" w:sz="4" w:space="0" w:color="auto"/>
              <w:right w:val="single" w:sz="4" w:space="0" w:color="auto"/>
            </w:tcBorders>
            <w:shd w:val="clear" w:color="auto" w:fill="auto"/>
            <w:noWrap/>
            <w:vAlign w:val="bottom"/>
            <w:hideMark/>
          </w:tcPr>
          <w:p w14:paraId="020A283C"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weighing</w:t>
            </w:r>
          </w:p>
        </w:tc>
        <w:tc>
          <w:tcPr>
            <w:tcW w:w="1048" w:type="dxa"/>
            <w:tcBorders>
              <w:top w:val="nil"/>
              <w:left w:val="nil"/>
              <w:bottom w:val="single" w:sz="4" w:space="0" w:color="auto"/>
              <w:right w:val="single" w:sz="4" w:space="0" w:color="auto"/>
            </w:tcBorders>
            <w:shd w:val="clear" w:color="auto" w:fill="auto"/>
            <w:noWrap/>
            <w:vAlign w:val="center"/>
            <w:hideMark/>
          </w:tcPr>
          <w:p w14:paraId="5AB63F57"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D14F12" w:rsidRPr="001145FE" w14:paraId="03F892E1"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14B1CAFC" w14:textId="35939B39"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85</w:t>
            </w:r>
          </w:p>
        </w:tc>
        <w:tc>
          <w:tcPr>
            <w:tcW w:w="2680" w:type="dxa"/>
            <w:tcBorders>
              <w:top w:val="nil"/>
              <w:left w:val="nil"/>
              <w:bottom w:val="single" w:sz="4" w:space="0" w:color="auto"/>
              <w:right w:val="single" w:sz="4" w:space="0" w:color="auto"/>
            </w:tcBorders>
            <w:shd w:val="clear" w:color="auto" w:fill="auto"/>
            <w:noWrap/>
            <w:vAlign w:val="bottom"/>
            <w:hideMark/>
          </w:tcPr>
          <w:p w14:paraId="03C4E2B1"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Soap Dishes</w:t>
            </w:r>
          </w:p>
        </w:tc>
        <w:tc>
          <w:tcPr>
            <w:tcW w:w="4717" w:type="dxa"/>
            <w:tcBorders>
              <w:top w:val="nil"/>
              <w:left w:val="nil"/>
              <w:bottom w:val="single" w:sz="4" w:space="0" w:color="auto"/>
              <w:right w:val="single" w:sz="4" w:space="0" w:color="auto"/>
            </w:tcBorders>
            <w:shd w:val="clear" w:color="auto" w:fill="auto"/>
            <w:noWrap/>
            <w:vAlign w:val="bottom"/>
            <w:hideMark/>
          </w:tcPr>
          <w:p w14:paraId="33395C2B"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plastic</w:t>
            </w:r>
          </w:p>
        </w:tc>
        <w:tc>
          <w:tcPr>
            <w:tcW w:w="1048" w:type="dxa"/>
            <w:tcBorders>
              <w:top w:val="nil"/>
              <w:left w:val="nil"/>
              <w:bottom w:val="single" w:sz="4" w:space="0" w:color="auto"/>
              <w:right w:val="single" w:sz="4" w:space="0" w:color="auto"/>
            </w:tcBorders>
            <w:shd w:val="clear" w:color="auto" w:fill="auto"/>
            <w:noWrap/>
            <w:vAlign w:val="center"/>
            <w:hideMark/>
          </w:tcPr>
          <w:p w14:paraId="3A91BC7B"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w:t>
            </w:r>
          </w:p>
        </w:tc>
      </w:tr>
      <w:tr w:rsidR="00D14F12" w:rsidRPr="001145FE" w14:paraId="462366E1"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72276D32" w14:textId="7AB6A0F6"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86</w:t>
            </w:r>
          </w:p>
        </w:tc>
        <w:tc>
          <w:tcPr>
            <w:tcW w:w="2680" w:type="dxa"/>
            <w:tcBorders>
              <w:top w:val="nil"/>
              <w:left w:val="nil"/>
              <w:bottom w:val="single" w:sz="4" w:space="0" w:color="auto"/>
              <w:right w:val="single" w:sz="4" w:space="0" w:color="auto"/>
            </w:tcBorders>
            <w:shd w:val="clear" w:color="auto" w:fill="auto"/>
            <w:noWrap/>
            <w:vAlign w:val="bottom"/>
            <w:hideMark/>
          </w:tcPr>
          <w:p w14:paraId="6D94FE7D"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Towels</w:t>
            </w:r>
          </w:p>
        </w:tc>
        <w:tc>
          <w:tcPr>
            <w:tcW w:w="4717" w:type="dxa"/>
            <w:tcBorders>
              <w:top w:val="nil"/>
              <w:left w:val="nil"/>
              <w:bottom w:val="single" w:sz="4" w:space="0" w:color="auto"/>
              <w:right w:val="single" w:sz="4" w:space="0" w:color="auto"/>
            </w:tcBorders>
            <w:shd w:val="clear" w:color="auto" w:fill="auto"/>
            <w:noWrap/>
            <w:vAlign w:val="bottom"/>
            <w:hideMark/>
          </w:tcPr>
          <w:p w14:paraId="07F3EDD6"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cotton linen</w:t>
            </w:r>
          </w:p>
        </w:tc>
        <w:tc>
          <w:tcPr>
            <w:tcW w:w="1048" w:type="dxa"/>
            <w:tcBorders>
              <w:top w:val="nil"/>
              <w:left w:val="nil"/>
              <w:bottom w:val="single" w:sz="4" w:space="0" w:color="auto"/>
              <w:right w:val="single" w:sz="4" w:space="0" w:color="auto"/>
            </w:tcBorders>
            <w:shd w:val="clear" w:color="auto" w:fill="auto"/>
            <w:noWrap/>
            <w:vAlign w:val="center"/>
            <w:hideMark/>
          </w:tcPr>
          <w:p w14:paraId="33F7D7ED"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50</w:t>
            </w:r>
          </w:p>
        </w:tc>
      </w:tr>
      <w:tr w:rsidR="00D14F12" w:rsidRPr="001145FE" w14:paraId="53DE2EBD"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572EA007" w14:textId="4B49F39B"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87</w:t>
            </w:r>
          </w:p>
        </w:tc>
        <w:tc>
          <w:tcPr>
            <w:tcW w:w="2680" w:type="dxa"/>
            <w:tcBorders>
              <w:top w:val="nil"/>
              <w:left w:val="nil"/>
              <w:bottom w:val="single" w:sz="4" w:space="0" w:color="auto"/>
              <w:right w:val="single" w:sz="4" w:space="0" w:color="auto"/>
            </w:tcBorders>
            <w:shd w:val="clear" w:color="auto" w:fill="auto"/>
            <w:noWrap/>
            <w:vAlign w:val="bottom"/>
            <w:hideMark/>
          </w:tcPr>
          <w:p w14:paraId="32BE01AA"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Blankets</w:t>
            </w:r>
          </w:p>
        </w:tc>
        <w:tc>
          <w:tcPr>
            <w:tcW w:w="4717" w:type="dxa"/>
            <w:tcBorders>
              <w:top w:val="nil"/>
              <w:left w:val="nil"/>
              <w:bottom w:val="single" w:sz="4" w:space="0" w:color="auto"/>
              <w:right w:val="single" w:sz="4" w:space="0" w:color="auto"/>
            </w:tcBorders>
            <w:shd w:val="clear" w:color="auto" w:fill="auto"/>
            <w:noWrap/>
            <w:vAlign w:val="bottom"/>
            <w:hideMark/>
          </w:tcPr>
          <w:p w14:paraId="3E52976C"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arleady made</w:t>
            </w:r>
          </w:p>
        </w:tc>
        <w:tc>
          <w:tcPr>
            <w:tcW w:w="1048" w:type="dxa"/>
            <w:tcBorders>
              <w:top w:val="nil"/>
              <w:left w:val="nil"/>
              <w:bottom w:val="single" w:sz="4" w:space="0" w:color="auto"/>
              <w:right w:val="single" w:sz="4" w:space="0" w:color="auto"/>
            </w:tcBorders>
            <w:shd w:val="clear" w:color="auto" w:fill="auto"/>
            <w:noWrap/>
            <w:vAlign w:val="center"/>
            <w:hideMark/>
          </w:tcPr>
          <w:p w14:paraId="0187DAB6"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8</w:t>
            </w:r>
          </w:p>
        </w:tc>
      </w:tr>
      <w:tr w:rsidR="00D14F12" w:rsidRPr="001145FE" w14:paraId="3CC0D9D1"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0DB3F277" w14:textId="6F134D0F"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88</w:t>
            </w:r>
          </w:p>
        </w:tc>
        <w:tc>
          <w:tcPr>
            <w:tcW w:w="2680" w:type="dxa"/>
            <w:tcBorders>
              <w:top w:val="nil"/>
              <w:left w:val="nil"/>
              <w:bottom w:val="single" w:sz="4" w:space="0" w:color="auto"/>
              <w:right w:val="single" w:sz="4" w:space="0" w:color="auto"/>
            </w:tcBorders>
            <w:shd w:val="clear" w:color="auto" w:fill="auto"/>
            <w:noWrap/>
            <w:vAlign w:val="bottom"/>
            <w:hideMark/>
          </w:tcPr>
          <w:p w14:paraId="4B696A17"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Overcoat</w:t>
            </w:r>
          </w:p>
        </w:tc>
        <w:tc>
          <w:tcPr>
            <w:tcW w:w="4717" w:type="dxa"/>
            <w:tcBorders>
              <w:top w:val="nil"/>
              <w:left w:val="nil"/>
              <w:bottom w:val="single" w:sz="4" w:space="0" w:color="auto"/>
              <w:right w:val="single" w:sz="4" w:space="0" w:color="auto"/>
            </w:tcBorders>
            <w:shd w:val="clear" w:color="auto" w:fill="auto"/>
            <w:noWrap/>
            <w:vAlign w:val="bottom"/>
            <w:hideMark/>
          </w:tcPr>
          <w:p w14:paraId="2617CA4D"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MTI branded</w:t>
            </w:r>
          </w:p>
        </w:tc>
        <w:tc>
          <w:tcPr>
            <w:tcW w:w="1048" w:type="dxa"/>
            <w:tcBorders>
              <w:top w:val="nil"/>
              <w:left w:val="nil"/>
              <w:bottom w:val="single" w:sz="4" w:space="0" w:color="auto"/>
              <w:right w:val="single" w:sz="4" w:space="0" w:color="auto"/>
            </w:tcBorders>
            <w:shd w:val="clear" w:color="auto" w:fill="auto"/>
            <w:noWrap/>
            <w:vAlign w:val="center"/>
            <w:hideMark/>
          </w:tcPr>
          <w:p w14:paraId="79B8AC8F"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34F73CE0" w14:textId="77777777" w:rsidTr="00270097">
        <w:trPr>
          <w:trHeight w:val="290"/>
        </w:trPr>
        <w:tc>
          <w:tcPr>
            <w:tcW w:w="749" w:type="dxa"/>
            <w:tcBorders>
              <w:top w:val="nil"/>
              <w:left w:val="single" w:sz="4" w:space="0" w:color="auto"/>
              <w:bottom w:val="single" w:sz="4" w:space="0" w:color="auto"/>
              <w:right w:val="single" w:sz="4" w:space="0" w:color="auto"/>
            </w:tcBorders>
            <w:shd w:val="clear" w:color="000000" w:fill="000000"/>
            <w:noWrap/>
            <w:vAlign w:val="bottom"/>
            <w:hideMark/>
          </w:tcPr>
          <w:p w14:paraId="4D71081B" w14:textId="77777777" w:rsidR="00D14F12" w:rsidRPr="001145FE" w:rsidRDefault="00D14F12" w:rsidP="002E534F">
            <w:pPr>
              <w:spacing w:after="0" w:line="240" w:lineRule="auto"/>
              <w:rPr>
                <w:rFonts w:ascii="Calibri" w:eastAsia="Times New Roman" w:hAnsi="Calibri" w:cs="Calibri"/>
                <w:b/>
                <w:bCs/>
                <w:color w:val="FFFFFF"/>
              </w:rPr>
            </w:pPr>
            <w:r w:rsidRPr="001145FE">
              <w:rPr>
                <w:rFonts w:ascii="Calibri" w:eastAsia="Times New Roman" w:hAnsi="Calibri" w:cs="Calibri"/>
                <w:b/>
                <w:bCs/>
                <w:color w:val="FFFFFF"/>
              </w:rPr>
              <w:t> </w:t>
            </w:r>
          </w:p>
        </w:tc>
        <w:tc>
          <w:tcPr>
            <w:tcW w:w="2680" w:type="dxa"/>
            <w:tcBorders>
              <w:top w:val="nil"/>
              <w:left w:val="nil"/>
              <w:bottom w:val="single" w:sz="4" w:space="0" w:color="auto"/>
              <w:right w:val="single" w:sz="4" w:space="0" w:color="auto"/>
            </w:tcBorders>
            <w:shd w:val="clear" w:color="000000" w:fill="000000"/>
            <w:noWrap/>
            <w:vAlign w:val="bottom"/>
            <w:hideMark/>
          </w:tcPr>
          <w:p w14:paraId="0450E434" w14:textId="77777777" w:rsidR="00D14F12" w:rsidRPr="001145FE" w:rsidRDefault="00D14F12" w:rsidP="002E534F">
            <w:pPr>
              <w:spacing w:after="0" w:line="240" w:lineRule="auto"/>
              <w:rPr>
                <w:rFonts w:ascii="Calibri" w:eastAsia="Times New Roman" w:hAnsi="Calibri" w:cs="Calibri"/>
                <w:b/>
                <w:bCs/>
                <w:color w:val="FFFFFF"/>
              </w:rPr>
            </w:pPr>
            <w:r w:rsidRPr="001145FE">
              <w:rPr>
                <w:rFonts w:ascii="Calibri" w:eastAsia="Times New Roman" w:hAnsi="Calibri" w:cs="Calibri"/>
                <w:b/>
                <w:bCs/>
                <w:color w:val="FFFFFF"/>
              </w:rPr>
              <w:t>CONSUMABLES</w:t>
            </w:r>
          </w:p>
        </w:tc>
        <w:tc>
          <w:tcPr>
            <w:tcW w:w="4717" w:type="dxa"/>
            <w:tcBorders>
              <w:top w:val="nil"/>
              <w:left w:val="nil"/>
              <w:bottom w:val="single" w:sz="4" w:space="0" w:color="auto"/>
              <w:right w:val="single" w:sz="4" w:space="0" w:color="auto"/>
            </w:tcBorders>
            <w:shd w:val="clear" w:color="000000" w:fill="000000"/>
            <w:noWrap/>
            <w:vAlign w:val="bottom"/>
            <w:hideMark/>
          </w:tcPr>
          <w:p w14:paraId="2E4F640D" w14:textId="77777777" w:rsidR="00D14F12" w:rsidRPr="001145FE" w:rsidRDefault="00D14F12" w:rsidP="002E534F">
            <w:pPr>
              <w:spacing w:after="0" w:line="240" w:lineRule="auto"/>
              <w:rPr>
                <w:rFonts w:ascii="Calibri" w:eastAsia="Times New Roman" w:hAnsi="Calibri" w:cs="Calibri"/>
                <w:b/>
                <w:bCs/>
                <w:color w:val="FFFFFF"/>
              </w:rPr>
            </w:pPr>
            <w:r w:rsidRPr="001145FE">
              <w:rPr>
                <w:rFonts w:ascii="Calibri" w:eastAsia="Times New Roman" w:hAnsi="Calibri" w:cs="Calibri"/>
                <w:b/>
                <w:bCs/>
                <w:color w:val="FFFFFF"/>
              </w:rPr>
              <w:t> </w:t>
            </w:r>
          </w:p>
        </w:tc>
        <w:tc>
          <w:tcPr>
            <w:tcW w:w="1048" w:type="dxa"/>
            <w:tcBorders>
              <w:top w:val="nil"/>
              <w:left w:val="nil"/>
              <w:bottom w:val="single" w:sz="4" w:space="0" w:color="auto"/>
              <w:right w:val="single" w:sz="4" w:space="0" w:color="auto"/>
            </w:tcBorders>
            <w:shd w:val="clear" w:color="000000" w:fill="000000"/>
            <w:noWrap/>
            <w:vAlign w:val="center"/>
            <w:hideMark/>
          </w:tcPr>
          <w:p w14:paraId="2F8A1EB6" w14:textId="77777777" w:rsidR="00D14F12" w:rsidRDefault="00D14F12" w:rsidP="002E534F">
            <w:pPr>
              <w:spacing w:after="0" w:line="240" w:lineRule="auto"/>
              <w:jc w:val="center"/>
              <w:rPr>
                <w:rFonts w:ascii="Calibri" w:eastAsia="Times New Roman" w:hAnsi="Calibri" w:cs="Calibri"/>
                <w:b/>
                <w:bCs/>
                <w:color w:val="FFFFFF"/>
              </w:rPr>
            </w:pPr>
            <w:r w:rsidRPr="001145FE">
              <w:rPr>
                <w:rFonts w:ascii="Calibri" w:eastAsia="Times New Roman" w:hAnsi="Calibri" w:cs="Calibri"/>
                <w:b/>
                <w:bCs/>
                <w:color w:val="FFFFFF"/>
              </w:rPr>
              <w:t> </w:t>
            </w:r>
          </w:p>
          <w:p w14:paraId="36BE134D" w14:textId="77777777" w:rsidR="002E534F" w:rsidRPr="001145FE" w:rsidRDefault="002E534F" w:rsidP="002E534F">
            <w:pPr>
              <w:spacing w:after="0" w:line="240" w:lineRule="auto"/>
              <w:jc w:val="center"/>
              <w:rPr>
                <w:rFonts w:ascii="Calibri" w:eastAsia="Times New Roman" w:hAnsi="Calibri" w:cs="Calibri"/>
                <w:b/>
                <w:bCs/>
                <w:color w:val="FFFFFF"/>
              </w:rPr>
            </w:pPr>
          </w:p>
        </w:tc>
      </w:tr>
      <w:tr w:rsidR="00D14F12" w:rsidRPr="001145FE" w14:paraId="10505AF9"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hideMark/>
          </w:tcPr>
          <w:p w14:paraId="0BE7374B" w14:textId="1D108CF7"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89</w:t>
            </w:r>
          </w:p>
        </w:tc>
        <w:tc>
          <w:tcPr>
            <w:tcW w:w="2680" w:type="dxa"/>
            <w:tcBorders>
              <w:top w:val="nil"/>
              <w:left w:val="nil"/>
              <w:bottom w:val="single" w:sz="4" w:space="0" w:color="auto"/>
              <w:right w:val="single" w:sz="4" w:space="0" w:color="auto"/>
            </w:tcBorders>
            <w:shd w:val="clear" w:color="auto" w:fill="auto"/>
            <w:noWrap/>
            <w:vAlign w:val="bottom"/>
            <w:hideMark/>
          </w:tcPr>
          <w:p w14:paraId="4040EA86"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Bandages</w:t>
            </w:r>
          </w:p>
        </w:tc>
        <w:tc>
          <w:tcPr>
            <w:tcW w:w="4717" w:type="dxa"/>
            <w:tcBorders>
              <w:top w:val="nil"/>
              <w:left w:val="nil"/>
              <w:bottom w:val="single" w:sz="4" w:space="0" w:color="auto"/>
              <w:right w:val="single" w:sz="4" w:space="0" w:color="auto"/>
            </w:tcBorders>
            <w:shd w:val="clear" w:color="auto" w:fill="auto"/>
            <w:noWrap/>
            <w:vAlign w:val="bottom"/>
            <w:hideMark/>
          </w:tcPr>
          <w:p w14:paraId="1571EBF3"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crepe&amp; triangular</w:t>
            </w:r>
          </w:p>
        </w:tc>
        <w:tc>
          <w:tcPr>
            <w:tcW w:w="1048" w:type="dxa"/>
            <w:tcBorders>
              <w:top w:val="nil"/>
              <w:left w:val="nil"/>
              <w:bottom w:val="single" w:sz="4" w:space="0" w:color="auto"/>
              <w:right w:val="single" w:sz="4" w:space="0" w:color="auto"/>
            </w:tcBorders>
            <w:shd w:val="clear" w:color="auto" w:fill="auto"/>
            <w:noWrap/>
            <w:vAlign w:val="center"/>
            <w:hideMark/>
          </w:tcPr>
          <w:p w14:paraId="4E7597E0"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40</w:t>
            </w:r>
          </w:p>
        </w:tc>
      </w:tr>
      <w:tr w:rsidR="00D14F12" w:rsidRPr="001145FE" w14:paraId="4ED292CA"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75BEB9D3" w14:textId="0D13A6F5"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90</w:t>
            </w:r>
          </w:p>
        </w:tc>
        <w:tc>
          <w:tcPr>
            <w:tcW w:w="2680" w:type="dxa"/>
            <w:tcBorders>
              <w:top w:val="nil"/>
              <w:left w:val="nil"/>
              <w:bottom w:val="single" w:sz="4" w:space="0" w:color="auto"/>
              <w:right w:val="single" w:sz="4" w:space="0" w:color="auto"/>
            </w:tcBorders>
            <w:shd w:val="clear" w:color="auto" w:fill="auto"/>
            <w:noWrap/>
            <w:vAlign w:val="bottom"/>
            <w:hideMark/>
          </w:tcPr>
          <w:p w14:paraId="30EBDCC6"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Catheters</w:t>
            </w:r>
          </w:p>
        </w:tc>
        <w:tc>
          <w:tcPr>
            <w:tcW w:w="4717" w:type="dxa"/>
            <w:tcBorders>
              <w:top w:val="nil"/>
              <w:left w:val="nil"/>
              <w:bottom w:val="single" w:sz="4" w:space="0" w:color="auto"/>
              <w:right w:val="single" w:sz="4" w:space="0" w:color="auto"/>
            </w:tcBorders>
            <w:shd w:val="clear" w:color="auto" w:fill="auto"/>
            <w:noWrap/>
            <w:vAlign w:val="bottom"/>
            <w:hideMark/>
          </w:tcPr>
          <w:p w14:paraId="63815AFD"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2 and 3 way</w:t>
            </w:r>
          </w:p>
        </w:tc>
        <w:tc>
          <w:tcPr>
            <w:tcW w:w="1048" w:type="dxa"/>
            <w:tcBorders>
              <w:top w:val="nil"/>
              <w:left w:val="nil"/>
              <w:bottom w:val="single" w:sz="4" w:space="0" w:color="auto"/>
              <w:right w:val="single" w:sz="4" w:space="0" w:color="auto"/>
            </w:tcBorders>
            <w:shd w:val="clear" w:color="auto" w:fill="auto"/>
            <w:noWrap/>
            <w:vAlign w:val="center"/>
            <w:hideMark/>
          </w:tcPr>
          <w:p w14:paraId="60C8EF07" w14:textId="77777777" w:rsidR="00D14F12"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90</w:t>
            </w:r>
          </w:p>
          <w:p w14:paraId="748C8B8D" w14:textId="77777777" w:rsidR="002E534F" w:rsidRPr="001145FE" w:rsidRDefault="002E534F" w:rsidP="002E534F">
            <w:pPr>
              <w:spacing w:after="0" w:line="240" w:lineRule="auto"/>
              <w:jc w:val="center"/>
              <w:rPr>
                <w:rFonts w:ascii="Calibri" w:eastAsia="Times New Roman" w:hAnsi="Calibri" w:cs="Calibri"/>
                <w:color w:val="000000"/>
              </w:rPr>
            </w:pPr>
          </w:p>
        </w:tc>
      </w:tr>
      <w:tr w:rsidR="00D14F12" w:rsidRPr="001145FE" w14:paraId="492DCC50"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7F561EE1" w14:textId="45F8C9CA"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91</w:t>
            </w:r>
          </w:p>
        </w:tc>
        <w:tc>
          <w:tcPr>
            <w:tcW w:w="2680" w:type="dxa"/>
            <w:tcBorders>
              <w:top w:val="nil"/>
              <w:left w:val="nil"/>
              <w:bottom w:val="single" w:sz="4" w:space="0" w:color="auto"/>
              <w:right w:val="single" w:sz="4" w:space="0" w:color="auto"/>
            </w:tcBorders>
            <w:shd w:val="clear" w:color="auto" w:fill="auto"/>
            <w:noWrap/>
            <w:vAlign w:val="bottom"/>
            <w:hideMark/>
          </w:tcPr>
          <w:p w14:paraId="25EB933A"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Chalk-Boxes</w:t>
            </w:r>
          </w:p>
        </w:tc>
        <w:tc>
          <w:tcPr>
            <w:tcW w:w="4717" w:type="dxa"/>
            <w:tcBorders>
              <w:top w:val="nil"/>
              <w:left w:val="nil"/>
              <w:bottom w:val="single" w:sz="4" w:space="0" w:color="auto"/>
              <w:right w:val="single" w:sz="4" w:space="0" w:color="auto"/>
            </w:tcBorders>
            <w:shd w:val="clear" w:color="auto" w:fill="auto"/>
            <w:noWrap/>
            <w:vAlign w:val="bottom"/>
            <w:hideMark/>
          </w:tcPr>
          <w:p w14:paraId="597BEAB7"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school chalk</w:t>
            </w:r>
          </w:p>
        </w:tc>
        <w:tc>
          <w:tcPr>
            <w:tcW w:w="1048" w:type="dxa"/>
            <w:tcBorders>
              <w:top w:val="nil"/>
              <w:left w:val="nil"/>
              <w:bottom w:val="single" w:sz="4" w:space="0" w:color="auto"/>
              <w:right w:val="single" w:sz="4" w:space="0" w:color="auto"/>
            </w:tcBorders>
            <w:shd w:val="clear" w:color="auto" w:fill="auto"/>
            <w:noWrap/>
            <w:vAlign w:val="center"/>
            <w:hideMark/>
          </w:tcPr>
          <w:p w14:paraId="1786C141" w14:textId="77777777" w:rsidR="00D14F12"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p w14:paraId="01E855BC" w14:textId="77777777" w:rsidR="002E534F" w:rsidRPr="001145FE" w:rsidRDefault="002E534F" w:rsidP="002E534F">
            <w:pPr>
              <w:spacing w:after="0" w:line="240" w:lineRule="auto"/>
              <w:jc w:val="center"/>
              <w:rPr>
                <w:rFonts w:ascii="Calibri" w:eastAsia="Times New Roman" w:hAnsi="Calibri" w:cs="Calibri"/>
                <w:color w:val="000000"/>
              </w:rPr>
            </w:pPr>
          </w:p>
        </w:tc>
      </w:tr>
      <w:tr w:rsidR="00D14F12" w:rsidRPr="001145FE" w14:paraId="617215EE" w14:textId="77777777" w:rsidTr="00270097">
        <w:trPr>
          <w:trHeight w:val="29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03E9AF" w14:textId="74621A7A"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92</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1A28E081"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Disinfectants Different Types</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2D396724"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iodine, savlon</w:t>
            </w:r>
          </w:p>
        </w:tc>
        <w:tc>
          <w:tcPr>
            <w:tcW w:w="1048" w:type="dxa"/>
            <w:tcBorders>
              <w:top w:val="single" w:sz="4" w:space="0" w:color="auto"/>
              <w:left w:val="nil"/>
              <w:bottom w:val="single" w:sz="4" w:space="0" w:color="auto"/>
              <w:right w:val="single" w:sz="4" w:space="0" w:color="auto"/>
            </w:tcBorders>
            <w:shd w:val="clear" w:color="auto" w:fill="auto"/>
            <w:noWrap/>
            <w:vAlign w:val="center"/>
            <w:hideMark/>
          </w:tcPr>
          <w:p w14:paraId="0E36A55A"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1EA430AA"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70C03A0D" w14:textId="729EC130"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93</w:t>
            </w:r>
          </w:p>
        </w:tc>
        <w:tc>
          <w:tcPr>
            <w:tcW w:w="2680" w:type="dxa"/>
            <w:tcBorders>
              <w:top w:val="nil"/>
              <w:left w:val="nil"/>
              <w:bottom w:val="single" w:sz="4" w:space="0" w:color="auto"/>
              <w:right w:val="single" w:sz="4" w:space="0" w:color="auto"/>
            </w:tcBorders>
            <w:shd w:val="clear" w:color="auto" w:fill="auto"/>
            <w:noWrap/>
            <w:vAlign w:val="bottom"/>
            <w:hideMark/>
          </w:tcPr>
          <w:p w14:paraId="198008D3"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Nasal Canulas</w:t>
            </w:r>
          </w:p>
        </w:tc>
        <w:tc>
          <w:tcPr>
            <w:tcW w:w="4717" w:type="dxa"/>
            <w:tcBorders>
              <w:top w:val="nil"/>
              <w:left w:val="nil"/>
              <w:bottom w:val="single" w:sz="4" w:space="0" w:color="auto"/>
              <w:right w:val="single" w:sz="4" w:space="0" w:color="auto"/>
            </w:tcBorders>
            <w:shd w:val="clear" w:color="auto" w:fill="auto"/>
            <w:noWrap/>
            <w:vAlign w:val="bottom"/>
            <w:hideMark/>
          </w:tcPr>
          <w:p w14:paraId="5FDF431E"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different sizes</w:t>
            </w:r>
          </w:p>
        </w:tc>
        <w:tc>
          <w:tcPr>
            <w:tcW w:w="1048" w:type="dxa"/>
            <w:tcBorders>
              <w:top w:val="nil"/>
              <w:left w:val="nil"/>
              <w:bottom w:val="single" w:sz="4" w:space="0" w:color="auto"/>
              <w:right w:val="single" w:sz="4" w:space="0" w:color="auto"/>
            </w:tcBorders>
            <w:shd w:val="clear" w:color="auto" w:fill="auto"/>
            <w:noWrap/>
            <w:vAlign w:val="center"/>
            <w:hideMark/>
          </w:tcPr>
          <w:p w14:paraId="131EC625"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D14F12" w:rsidRPr="001145FE" w14:paraId="23092FE3" w14:textId="77777777" w:rsidTr="00270097">
        <w:trPr>
          <w:trHeight w:val="404"/>
        </w:trPr>
        <w:tc>
          <w:tcPr>
            <w:tcW w:w="749" w:type="dxa"/>
            <w:tcBorders>
              <w:top w:val="nil"/>
              <w:left w:val="single" w:sz="4" w:space="0" w:color="auto"/>
              <w:bottom w:val="single" w:sz="4" w:space="0" w:color="auto"/>
              <w:right w:val="single" w:sz="4" w:space="0" w:color="auto"/>
            </w:tcBorders>
            <w:shd w:val="clear" w:color="auto" w:fill="auto"/>
            <w:noWrap/>
            <w:vAlign w:val="bottom"/>
          </w:tcPr>
          <w:p w14:paraId="1BEBBE94" w14:textId="4F664CD7"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94</w:t>
            </w:r>
          </w:p>
        </w:tc>
        <w:tc>
          <w:tcPr>
            <w:tcW w:w="2680" w:type="dxa"/>
            <w:tcBorders>
              <w:top w:val="nil"/>
              <w:left w:val="nil"/>
              <w:bottom w:val="single" w:sz="4" w:space="0" w:color="auto"/>
              <w:right w:val="single" w:sz="4" w:space="0" w:color="auto"/>
            </w:tcBorders>
            <w:shd w:val="clear" w:color="auto" w:fill="auto"/>
            <w:noWrap/>
            <w:vAlign w:val="bottom"/>
            <w:hideMark/>
          </w:tcPr>
          <w:p w14:paraId="3DFAFEEB"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Nasogastric Tubes</w:t>
            </w:r>
          </w:p>
        </w:tc>
        <w:tc>
          <w:tcPr>
            <w:tcW w:w="4717" w:type="dxa"/>
            <w:tcBorders>
              <w:top w:val="nil"/>
              <w:left w:val="nil"/>
              <w:bottom w:val="single" w:sz="4" w:space="0" w:color="auto"/>
              <w:right w:val="single" w:sz="4" w:space="0" w:color="auto"/>
            </w:tcBorders>
            <w:shd w:val="clear" w:color="auto" w:fill="auto"/>
            <w:noWrap/>
            <w:vAlign w:val="bottom"/>
            <w:hideMark/>
          </w:tcPr>
          <w:p w14:paraId="61125E54"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different sizes</w:t>
            </w:r>
          </w:p>
        </w:tc>
        <w:tc>
          <w:tcPr>
            <w:tcW w:w="1048" w:type="dxa"/>
            <w:tcBorders>
              <w:top w:val="nil"/>
              <w:left w:val="nil"/>
              <w:bottom w:val="single" w:sz="4" w:space="0" w:color="auto"/>
              <w:right w:val="single" w:sz="4" w:space="0" w:color="auto"/>
            </w:tcBorders>
            <w:shd w:val="clear" w:color="auto" w:fill="auto"/>
            <w:noWrap/>
            <w:vAlign w:val="center"/>
            <w:hideMark/>
          </w:tcPr>
          <w:p w14:paraId="18B99801" w14:textId="77777777" w:rsidR="00D14F12" w:rsidRPr="001145FE"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46</w:t>
            </w:r>
          </w:p>
        </w:tc>
      </w:tr>
      <w:tr w:rsidR="00D14F12" w:rsidRPr="001145FE" w14:paraId="152C2A89"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327EE2EB" w14:textId="229EBE6E" w:rsidR="00D14F12"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95</w:t>
            </w:r>
          </w:p>
        </w:tc>
        <w:tc>
          <w:tcPr>
            <w:tcW w:w="2680" w:type="dxa"/>
            <w:tcBorders>
              <w:top w:val="nil"/>
              <w:left w:val="nil"/>
              <w:bottom w:val="single" w:sz="4" w:space="0" w:color="auto"/>
              <w:right w:val="single" w:sz="4" w:space="0" w:color="auto"/>
            </w:tcBorders>
            <w:shd w:val="clear" w:color="auto" w:fill="auto"/>
            <w:noWrap/>
            <w:vAlign w:val="bottom"/>
            <w:hideMark/>
          </w:tcPr>
          <w:p w14:paraId="48D427D7"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Enema Tubes</w:t>
            </w:r>
          </w:p>
        </w:tc>
        <w:tc>
          <w:tcPr>
            <w:tcW w:w="4717" w:type="dxa"/>
            <w:tcBorders>
              <w:top w:val="nil"/>
              <w:left w:val="nil"/>
              <w:bottom w:val="single" w:sz="4" w:space="0" w:color="auto"/>
              <w:right w:val="single" w:sz="4" w:space="0" w:color="auto"/>
            </w:tcBorders>
            <w:shd w:val="clear" w:color="auto" w:fill="auto"/>
            <w:noWrap/>
            <w:vAlign w:val="bottom"/>
            <w:hideMark/>
          </w:tcPr>
          <w:p w14:paraId="0E092E1D" w14:textId="77777777" w:rsidR="00D14F12" w:rsidRPr="001145FE" w:rsidRDefault="00D14F12"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different sizes</w:t>
            </w:r>
          </w:p>
        </w:tc>
        <w:tc>
          <w:tcPr>
            <w:tcW w:w="1048" w:type="dxa"/>
            <w:tcBorders>
              <w:top w:val="nil"/>
              <w:left w:val="nil"/>
              <w:bottom w:val="single" w:sz="4" w:space="0" w:color="auto"/>
              <w:right w:val="single" w:sz="4" w:space="0" w:color="auto"/>
            </w:tcBorders>
            <w:shd w:val="clear" w:color="auto" w:fill="auto"/>
            <w:noWrap/>
            <w:vAlign w:val="center"/>
            <w:hideMark/>
          </w:tcPr>
          <w:p w14:paraId="3EFC5222" w14:textId="77777777" w:rsidR="00D14F12" w:rsidRDefault="00D14F12"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p w14:paraId="07369DF0" w14:textId="77777777" w:rsidR="005C21E9" w:rsidRDefault="005C21E9" w:rsidP="002E534F">
            <w:pPr>
              <w:spacing w:after="0" w:line="240" w:lineRule="auto"/>
              <w:jc w:val="center"/>
              <w:rPr>
                <w:rFonts w:ascii="Calibri" w:eastAsia="Times New Roman" w:hAnsi="Calibri" w:cs="Calibri"/>
                <w:color w:val="000000"/>
              </w:rPr>
            </w:pPr>
          </w:p>
          <w:p w14:paraId="113ABB32" w14:textId="77777777" w:rsidR="005C21E9" w:rsidRPr="001145FE" w:rsidRDefault="005C21E9" w:rsidP="002E534F">
            <w:pPr>
              <w:spacing w:after="0" w:line="240" w:lineRule="auto"/>
              <w:jc w:val="center"/>
              <w:rPr>
                <w:rFonts w:ascii="Calibri" w:eastAsia="Times New Roman" w:hAnsi="Calibri" w:cs="Calibri"/>
                <w:color w:val="000000"/>
              </w:rPr>
            </w:pPr>
          </w:p>
        </w:tc>
      </w:tr>
      <w:tr w:rsidR="00D14F12" w:rsidRPr="001145FE" w14:paraId="743DDB34" w14:textId="77777777" w:rsidTr="00270097">
        <w:trPr>
          <w:trHeight w:val="450"/>
        </w:trPr>
        <w:tc>
          <w:tcPr>
            <w:tcW w:w="9194" w:type="dxa"/>
            <w:gridSpan w:val="4"/>
            <w:vMerge w:val="restart"/>
            <w:tcBorders>
              <w:top w:val="single" w:sz="4" w:space="0" w:color="auto"/>
              <w:left w:val="single" w:sz="4" w:space="0" w:color="auto"/>
              <w:bottom w:val="single" w:sz="4" w:space="0" w:color="000000"/>
              <w:right w:val="single" w:sz="4" w:space="0" w:color="auto"/>
            </w:tcBorders>
            <w:shd w:val="clear" w:color="FFFFFF" w:fill="FFFFFF"/>
            <w:noWrap/>
            <w:vAlign w:val="center"/>
            <w:hideMark/>
          </w:tcPr>
          <w:p w14:paraId="5A68742D" w14:textId="77777777" w:rsidR="00D14F12" w:rsidRPr="001145FE" w:rsidRDefault="00D14F12" w:rsidP="002E534F">
            <w:pPr>
              <w:spacing w:after="0" w:line="240" w:lineRule="auto"/>
              <w:rPr>
                <w:rFonts w:ascii="Calibri" w:eastAsia="Times New Roman" w:hAnsi="Calibri" w:cs="Calibri"/>
                <w:b/>
                <w:bCs/>
                <w:i/>
                <w:iCs/>
                <w:color w:val="000000"/>
              </w:rPr>
            </w:pPr>
            <w:r w:rsidRPr="001145FE">
              <w:rPr>
                <w:rFonts w:ascii="Calibri" w:eastAsia="Times New Roman" w:hAnsi="Calibri" w:cs="Calibri"/>
                <w:b/>
                <w:bCs/>
                <w:i/>
                <w:iCs/>
                <w:color w:val="000000"/>
              </w:rPr>
              <w:lastRenderedPageBreak/>
              <w:t>NURSING AND MIDWIFERY</w:t>
            </w:r>
          </w:p>
        </w:tc>
      </w:tr>
      <w:tr w:rsidR="00D14F12" w:rsidRPr="001145FE" w14:paraId="5BEBFD4B" w14:textId="77777777" w:rsidTr="00270097">
        <w:trPr>
          <w:trHeight w:val="450"/>
        </w:trPr>
        <w:tc>
          <w:tcPr>
            <w:tcW w:w="9194" w:type="dxa"/>
            <w:gridSpan w:val="4"/>
            <w:vMerge/>
            <w:tcBorders>
              <w:top w:val="single" w:sz="4" w:space="0" w:color="auto"/>
              <w:left w:val="single" w:sz="4" w:space="0" w:color="auto"/>
              <w:bottom w:val="single" w:sz="4" w:space="0" w:color="000000"/>
              <w:right w:val="single" w:sz="4" w:space="0" w:color="auto"/>
            </w:tcBorders>
            <w:vAlign w:val="center"/>
            <w:hideMark/>
          </w:tcPr>
          <w:p w14:paraId="040F5993" w14:textId="77777777" w:rsidR="00D14F12" w:rsidRPr="001145FE" w:rsidRDefault="00D14F12" w:rsidP="002E534F">
            <w:pPr>
              <w:spacing w:after="0" w:line="240" w:lineRule="auto"/>
              <w:rPr>
                <w:rFonts w:ascii="Calibri" w:eastAsia="Times New Roman" w:hAnsi="Calibri" w:cs="Calibri"/>
                <w:b/>
                <w:bCs/>
                <w:i/>
                <w:iCs/>
                <w:color w:val="000000"/>
              </w:rPr>
            </w:pPr>
          </w:p>
        </w:tc>
      </w:tr>
      <w:tr w:rsidR="00D14F12" w:rsidRPr="001145FE" w14:paraId="1B6D1396" w14:textId="77777777" w:rsidTr="00270097">
        <w:trPr>
          <w:trHeight w:val="580"/>
        </w:trPr>
        <w:tc>
          <w:tcPr>
            <w:tcW w:w="749" w:type="dxa"/>
            <w:tcBorders>
              <w:top w:val="nil"/>
              <w:left w:val="single" w:sz="4" w:space="0" w:color="auto"/>
              <w:bottom w:val="nil"/>
              <w:right w:val="single" w:sz="4" w:space="0" w:color="auto"/>
            </w:tcBorders>
            <w:shd w:val="clear" w:color="DDDDDD" w:fill="DDDDDD"/>
            <w:vAlign w:val="center"/>
            <w:hideMark/>
          </w:tcPr>
          <w:p w14:paraId="07611C7D" w14:textId="77777777" w:rsidR="00D14F12" w:rsidRPr="001145FE" w:rsidRDefault="00D14F12" w:rsidP="002E534F">
            <w:pPr>
              <w:spacing w:after="0" w:line="240" w:lineRule="auto"/>
              <w:jc w:val="center"/>
              <w:rPr>
                <w:rFonts w:ascii="Calibri" w:eastAsia="Times New Roman" w:hAnsi="Calibri" w:cs="Calibri"/>
                <w:b/>
                <w:bCs/>
              </w:rPr>
            </w:pPr>
            <w:r w:rsidRPr="001145FE">
              <w:rPr>
                <w:rFonts w:ascii="Calibri" w:eastAsia="Times New Roman" w:hAnsi="Calibri" w:cs="Calibri"/>
                <w:b/>
                <w:bCs/>
              </w:rPr>
              <w:t>SN</w:t>
            </w:r>
          </w:p>
        </w:tc>
        <w:tc>
          <w:tcPr>
            <w:tcW w:w="2680" w:type="dxa"/>
            <w:tcBorders>
              <w:top w:val="nil"/>
              <w:left w:val="nil"/>
              <w:bottom w:val="nil"/>
              <w:right w:val="single" w:sz="4" w:space="0" w:color="auto"/>
            </w:tcBorders>
            <w:shd w:val="clear" w:color="DDDDDD" w:fill="DDDDDD"/>
            <w:vAlign w:val="center"/>
            <w:hideMark/>
          </w:tcPr>
          <w:p w14:paraId="338E8CA7" w14:textId="77777777" w:rsidR="00D14F12" w:rsidRPr="001145FE" w:rsidRDefault="00D14F12" w:rsidP="002E534F">
            <w:pPr>
              <w:spacing w:after="0" w:line="240" w:lineRule="auto"/>
              <w:jc w:val="center"/>
              <w:rPr>
                <w:rFonts w:ascii="Calibri" w:eastAsia="Times New Roman" w:hAnsi="Calibri" w:cs="Calibri"/>
                <w:b/>
                <w:bCs/>
              </w:rPr>
            </w:pPr>
            <w:r w:rsidRPr="001145FE">
              <w:rPr>
                <w:rFonts w:ascii="Calibri" w:eastAsia="Times New Roman" w:hAnsi="Calibri" w:cs="Calibri"/>
                <w:b/>
                <w:bCs/>
              </w:rPr>
              <w:t>Item</w:t>
            </w:r>
          </w:p>
        </w:tc>
        <w:tc>
          <w:tcPr>
            <w:tcW w:w="4717" w:type="dxa"/>
            <w:tcBorders>
              <w:top w:val="nil"/>
              <w:left w:val="nil"/>
              <w:bottom w:val="nil"/>
              <w:right w:val="single" w:sz="4" w:space="0" w:color="auto"/>
            </w:tcBorders>
            <w:shd w:val="clear" w:color="DDDDDD" w:fill="DDDDDD"/>
            <w:vAlign w:val="center"/>
            <w:hideMark/>
          </w:tcPr>
          <w:p w14:paraId="7EB6A0B5" w14:textId="77777777" w:rsidR="00D14F12" w:rsidRPr="001145FE" w:rsidRDefault="00D14F12" w:rsidP="002E534F">
            <w:pPr>
              <w:spacing w:after="0" w:line="240" w:lineRule="auto"/>
              <w:jc w:val="center"/>
              <w:rPr>
                <w:rFonts w:ascii="Calibri" w:eastAsia="Times New Roman" w:hAnsi="Calibri" w:cs="Calibri"/>
                <w:b/>
                <w:bCs/>
              </w:rPr>
            </w:pPr>
            <w:r w:rsidRPr="001145FE">
              <w:rPr>
                <w:rFonts w:ascii="Calibri" w:eastAsia="Times New Roman" w:hAnsi="Calibri" w:cs="Calibri"/>
                <w:b/>
                <w:bCs/>
              </w:rPr>
              <w:t>Description / Specifications</w:t>
            </w:r>
          </w:p>
        </w:tc>
        <w:tc>
          <w:tcPr>
            <w:tcW w:w="1048" w:type="dxa"/>
            <w:tcBorders>
              <w:top w:val="nil"/>
              <w:left w:val="nil"/>
              <w:bottom w:val="nil"/>
              <w:right w:val="single" w:sz="4" w:space="0" w:color="auto"/>
            </w:tcBorders>
            <w:shd w:val="clear" w:color="DDDDDD" w:fill="DDDDDD"/>
            <w:vAlign w:val="center"/>
            <w:hideMark/>
          </w:tcPr>
          <w:p w14:paraId="3F4028E1" w14:textId="77777777" w:rsidR="00D14F12" w:rsidRPr="001145FE" w:rsidRDefault="00D14F12" w:rsidP="002E534F">
            <w:pPr>
              <w:spacing w:after="0" w:line="240" w:lineRule="auto"/>
              <w:jc w:val="center"/>
              <w:rPr>
                <w:rFonts w:ascii="Calibri" w:eastAsia="Times New Roman" w:hAnsi="Calibri" w:cs="Calibri"/>
                <w:b/>
                <w:bCs/>
              </w:rPr>
            </w:pPr>
            <w:r w:rsidRPr="001145FE">
              <w:rPr>
                <w:rFonts w:ascii="Calibri" w:eastAsia="Times New Roman" w:hAnsi="Calibri" w:cs="Calibri"/>
                <w:b/>
                <w:bCs/>
              </w:rPr>
              <w:t>Quantity Required</w:t>
            </w:r>
          </w:p>
        </w:tc>
      </w:tr>
      <w:tr w:rsidR="005C21E9" w:rsidRPr="001145FE" w14:paraId="36C86A82" w14:textId="77777777" w:rsidTr="00270097">
        <w:trPr>
          <w:trHeight w:val="130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2951EC9" w14:textId="6A10AC68"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96</w:t>
            </w:r>
          </w:p>
        </w:tc>
        <w:tc>
          <w:tcPr>
            <w:tcW w:w="2680" w:type="dxa"/>
            <w:tcBorders>
              <w:top w:val="single" w:sz="4" w:space="0" w:color="auto"/>
              <w:left w:val="nil"/>
              <w:bottom w:val="single" w:sz="4" w:space="0" w:color="auto"/>
              <w:right w:val="single" w:sz="4" w:space="0" w:color="auto"/>
            </w:tcBorders>
            <w:shd w:val="clear" w:color="auto" w:fill="auto"/>
            <w:vAlign w:val="bottom"/>
            <w:hideMark/>
          </w:tcPr>
          <w:p w14:paraId="6DCACED2"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Standard Hospital Bed (29 Inches/74 Cm Height)</w:t>
            </w:r>
          </w:p>
        </w:tc>
        <w:tc>
          <w:tcPr>
            <w:tcW w:w="4717" w:type="dxa"/>
            <w:tcBorders>
              <w:top w:val="single" w:sz="4" w:space="0" w:color="auto"/>
              <w:left w:val="nil"/>
              <w:bottom w:val="single" w:sz="4" w:space="0" w:color="auto"/>
              <w:right w:val="single" w:sz="4" w:space="0" w:color="auto"/>
            </w:tcBorders>
            <w:shd w:val="clear" w:color="auto" w:fill="auto"/>
            <w:vAlign w:val="bottom"/>
            <w:hideMark/>
          </w:tcPr>
          <w:p w14:paraId="186D4B46"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Steel hospital bed, 74 cm height from floor to mattress platform, adjustable backrest, detachable head/foot boards, foldable side rails, 4 lockable castors, load ≥180 kg.</w:t>
            </w:r>
          </w:p>
        </w:tc>
        <w:tc>
          <w:tcPr>
            <w:tcW w:w="1048" w:type="dxa"/>
            <w:tcBorders>
              <w:top w:val="single" w:sz="4" w:space="0" w:color="auto"/>
              <w:left w:val="nil"/>
              <w:bottom w:val="single" w:sz="4" w:space="0" w:color="auto"/>
              <w:right w:val="single" w:sz="4" w:space="0" w:color="auto"/>
            </w:tcBorders>
            <w:shd w:val="clear" w:color="auto" w:fill="auto"/>
            <w:noWrap/>
            <w:vAlign w:val="center"/>
            <w:hideMark/>
          </w:tcPr>
          <w:p w14:paraId="33ED6F02"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w:t>
            </w:r>
          </w:p>
        </w:tc>
      </w:tr>
      <w:tr w:rsidR="005C21E9" w:rsidRPr="001145FE" w14:paraId="677E7432" w14:textId="77777777" w:rsidTr="00270097">
        <w:trPr>
          <w:trHeight w:val="130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AABB58" w14:textId="1CB30C97"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97</w:t>
            </w:r>
          </w:p>
        </w:tc>
        <w:tc>
          <w:tcPr>
            <w:tcW w:w="2680" w:type="dxa"/>
            <w:tcBorders>
              <w:top w:val="single" w:sz="4" w:space="0" w:color="auto"/>
              <w:left w:val="nil"/>
              <w:bottom w:val="single" w:sz="4" w:space="0" w:color="auto"/>
              <w:right w:val="single" w:sz="4" w:space="0" w:color="auto"/>
            </w:tcBorders>
            <w:shd w:val="clear" w:color="auto" w:fill="auto"/>
            <w:vAlign w:val="bottom"/>
            <w:hideMark/>
          </w:tcPr>
          <w:p w14:paraId="4DE1E8B3"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Standard Delivery Bed (29 Inches/74 Cm)</w:t>
            </w:r>
          </w:p>
        </w:tc>
        <w:tc>
          <w:tcPr>
            <w:tcW w:w="4717" w:type="dxa"/>
            <w:tcBorders>
              <w:top w:val="single" w:sz="4" w:space="0" w:color="auto"/>
              <w:left w:val="nil"/>
              <w:bottom w:val="single" w:sz="4" w:space="0" w:color="auto"/>
              <w:right w:val="single" w:sz="4" w:space="0" w:color="auto"/>
            </w:tcBorders>
            <w:shd w:val="clear" w:color="auto" w:fill="auto"/>
            <w:vAlign w:val="bottom"/>
            <w:hideMark/>
          </w:tcPr>
          <w:p w14:paraId="6EA8EAAC"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Obstetric delivery bed with adjustable backrest and leg section, Lithotomy poles, stainless steel frame, waterproof mattress, perineal cut-out, fluid tray.</w:t>
            </w:r>
          </w:p>
        </w:tc>
        <w:tc>
          <w:tcPr>
            <w:tcW w:w="1048" w:type="dxa"/>
            <w:tcBorders>
              <w:top w:val="single" w:sz="4" w:space="0" w:color="auto"/>
              <w:left w:val="nil"/>
              <w:bottom w:val="single" w:sz="4" w:space="0" w:color="auto"/>
              <w:right w:val="single" w:sz="4" w:space="0" w:color="auto"/>
            </w:tcBorders>
            <w:shd w:val="clear" w:color="auto" w:fill="auto"/>
            <w:noWrap/>
            <w:vAlign w:val="center"/>
            <w:hideMark/>
          </w:tcPr>
          <w:p w14:paraId="613FCBE8"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2D1BD7C8" w14:textId="77777777" w:rsidTr="00270097">
        <w:trPr>
          <w:trHeight w:val="130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3C9819" w14:textId="1BF6CB88"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98</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24A3F38A"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Baby Cot</w:t>
            </w:r>
          </w:p>
        </w:tc>
        <w:tc>
          <w:tcPr>
            <w:tcW w:w="4717" w:type="dxa"/>
            <w:tcBorders>
              <w:top w:val="single" w:sz="4" w:space="0" w:color="auto"/>
              <w:left w:val="nil"/>
              <w:bottom w:val="single" w:sz="4" w:space="0" w:color="auto"/>
              <w:right w:val="single" w:sz="4" w:space="0" w:color="auto"/>
            </w:tcBorders>
            <w:shd w:val="clear" w:color="auto" w:fill="auto"/>
            <w:vAlign w:val="bottom"/>
            <w:hideMark/>
          </w:tcPr>
          <w:p w14:paraId="40C2C3BC"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Hospital baby cot with transparent crib, steel frame, waterproof mattress, adjustable tilt, mounted on lockable castors.</w:t>
            </w:r>
          </w:p>
        </w:tc>
        <w:tc>
          <w:tcPr>
            <w:tcW w:w="1048" w:type="dxa"/>
            <w:tcBorders>
              <w:top w:val="single" w:sz="4" w:space="0" w:color="auto"/>
              <w:left w:val="nil"/>
              <w:bottom w:val="single" w:sz="4" w:space="0" w:color="auto"/>
              <w:right w:val="single" w:sz="4" w:space="0" w:color="auto"/>
            </w:tcBorders>
            <w:shd w:val="clear" w:color="auto" w:fill="auto"/>
            <w:noWrap/>
            <w:vAlign w:val="center"/>
            <w:hideMark/>
          </w:tcPr>
          <w:p w14:paraId="0ADBCB88"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w:t>
            </w:r>
          </w:p>
        </w:tc>
      </w:tr>
      <w:tr w:rsidR="005C21E9" w:rsidRPr="001145FE" w14:paraId="2A1AAC5E" w14:textId="77777777" w:rsidTr="00270097">
        <w:trPr>
          <w:trHeight w:val="41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2031D00D" w14:textId="4DC539D0" w:rsidR="005C21E9" w:rsidRPr="001145FE" w:rsidRDefault="005C21E9" w:rsidP="002E534F">
            <w:pPr>
              <w:spacing w:after="0" w:line="240" w:lineRule="auto"/>
              <w:jc w:val="center"/>
              <w:rPr>
                <w:rFonts w:ascii="Calibri" w:eastAsia="Times New Roman" w:hAnsi="Calibri" w:cs="Calibri"/>
                <w:color w:val="000000"/>
              </w:rPr>
            </w:pPr>
          </w:p>
        </w:tc>
        <w:tc>
          <w:tcPr>
            <w:tcW w:w="2680" w:type="dxa"/>
            <w:tcBorders>
              <w:top w:val="nil"/>
              <w:left w:val="nil"/>
              <w:bottom w:val="single" w:sz="4" w:space="0" w:color="auto"/>
              <w:right w:val="single" w:sz="4" w:space="0" w:color="auto"/>
            </w:tcBorders>
            <w:shd w:val="clear" w:color="auto" w:fill="auto"/>
            <w:noWrap/>
            <w:vAlign w:val="bottom"/>
            <w:hideMark/>
          </w:tcPr>
          <w:p w14:paraId="320745A3"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BED APPLIANCES</w:t>
            </w:r>
          </w:p>
        </w:tc>
        <w:tc>
          <w:tcPr>
            <w:tcW w:w="4717" w:type="dxa"/>
            <w:tcBorders>
              <w:top w:val="nil"/>
              <w:left w:val="nil"/>
              <w:bottom w:val="single" w:sz="4" w:space="0" w:color="auto"/>
              <w:right w:val="single" w:sz="4" w:space="0" w:color="auto"/>
            </w:tcBorders>
            <w:shd w:val="clear" w:color="auto" w:fill="auto"/>
            <w:vAlign w:val="bottom"/>
            <w:hideMark/>
          </w:tcPr>
          <w:p w14:paraId="5C07398F"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p>
        </w:tc>
        <w:tc>
          <w:tcPr>
            <w:tcW w:w="1048" w:type="dxa"/>
            <w:tcBorders>
              <w:top w:val="nil"/>
              <w:left w:val="nil"/>
              <w:bottom w:val="single" w:sz="4" w:space="0" w:color="auto"/>
              <w:right w:val="single" w:sz="4" w:space="0" w:color="auto"/>
            </w:tcBorders>
            <w:shd w:val="clear" w:color="auto" w:fill="auto"/>
            <w:noWrap/>
            <w:vAlign w:val="center"/>
            <w:hideMark/>
          </w:tcPr>
          <w:p w14:paraId="1C37F765"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 </w:t>
            </w:r>
          </w:p>
        </w:tc>
      </w:tr>
      <w:tr w:rsidR="005C21E9" w:rsidRPr="001145FE" w14:paraId="19CACCDB" w14:textId="77777777" w:rsidTr="00270097">
        <w:trPr>
          <w:trHeight w:val="65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5C536159" w14:textId="6F10E2B6"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99</w:t>
            </w:r>
          </w:p>
        </w:tc>
        <w:tc>
          <w:tcPr>
            <w:tcW w:w="2680" w:type="dxa"/>
            <w:tcBorders>
              <w:top w:val="nil"/>
              <w:left w:val="nil"/>
              <w:bottom w:val="single" w:sz="4" w:space="0" w:color="auto"/>
              <w:right w:val="single" w:sz="4" w:space="0" w:color="auto"/>
            </w:tcBorders>
            <w:shd w:val="clear" w:color="auto" w:fill="auto"/>
            <w:noWrap/>
            <w:vAlign w:val="bottom"/>
            <w:hideMark/>
          </w:tcPr>
          <w:p w14:paraId="05CA6CF3"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Hot Water Bottle</w:t>
            </w:r>
          </w:p>
        </w:tc>
        <w:tc>
          <w:tcPr>
            <w:tcW w:w="4717" w:type="dxa"/>
            <w:tcBorders>
              <w:top w:val="nil"/>
              <w:left w:val="nil"/>
              <w:bottom w:val="single" w:sz="4" w:space="0" w:color="auto"/>
              <w:right w:val="single" w:sz="4" w:space="0" w:color="auto"/>
            </w:tcBorders>
            <w:shd w:val="clear" w:color="auto" w:fill="auto"/>
            <w:vAlign w:val="bottom"/>
            <w:hideMark/>
          </w:tcPr>
          <w:p w14:paraId="41C2630B"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Medical grade rubber/PVC hot water bottle, approx. 2L capacity, leak</w:t>
            </w:r>
            <w:r w:rsidRPr="001145FE">
              <w:rPr>
                <w:rFonts w:ascii="Calibri" w:eastAsia="Times New Roman" w:hAnsi="Calibri" w:cs="Calibri"/>
                <w:color w:val="000000"/>
              </w:rPr>
              <w:noBreakHyphen/>
              <w:t>proof screw cap.</w:t>
            </w:r>
          </w:p>
        </w:tc>
        <w:tc>
          <w:tcPr>
            <w:tcW w:w="1048" w:type="dxa"/>
            <w:tcBorders>
              <w:top w:val="nil"/>
              <w:left w:val="nil"/>
              <w:bottom w:val="single" w:sz="4" w:space="0" w:color="auto"/>
              <w:right w:val="single" w:sz="4" w:space="0" w:color="auto"/>
            </w:tcBorders>
            <w:shd w:val="clear" w:color="auto" w:fill="auto"/>
            <w:noWrap/>
            <w:vAlign w:val="center"/>
            <w:hideMark/>
          </w:tcPr>
          <w:p w14:paraId="595E82BF"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5DABDBB4" w14:textId="77777777" w:rsidTr="00270097">
        <w:trPr>
          <w:trHeight w:val="62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14219D84" w14:textId="75D64724"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100</w:t>
            </w:r>
          </w:p>
        </w:tc>
        <w:tc>
          <w:tcPr>
            <w:tcW w:w="2680" w:type="dxa"/>
            <w:tcBorders>
              <w:top w:val="nil"/>
              <w:left w:val="nil"/>
              <w:bottom w:val="single" w:sz="4" w:space="0" w:color="auto"/>
              <w:right w:val="single" w:sz="4" w:space="0" w:color="auto"/>
            </w:tcBorders>
            <w:shd w:val="clear" w:color="auto" w:fill="auto"/>
            <w:noWrap/>
            <w:vAlign w:val="bottom"/>
            <w:hideMark/>
          </w:tcPr>
          <w:p w14:paraId="68A48E04"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Bed Table</w:t>
            </w:r>
          </w:p>
        </w:tc>
        <w:tc>
          <w:tcPr>
            <w:tcW w:w="4717" w:type="dxa"/>
            <w:tcBorders>
              <w:top w:val="nil"/>
              <w:left w:val="nil"/>
              <w:bottom w:val="single" w:sz="4" w:space="0" w:color="auto"/>
              <w:right w:val="single" w:sz="4" w:space="0" w:color="auto"/>
            </w:tcBorders>
            <w:shd w:val="clear" w:color="auto" w:fill="auto"/>
            <w:vAlign w:val="bottom"/>
            <w:hideMark/>
          </w:tcPr>
          <w:p w14:paraId="0BE93115"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Over</w:t>
            </w:r>
            <w:r w:rsidRPr="001145FE">
              <w:rPr>
                <w:rFonts w:ascii="Calibri" w:eastAsia="Times New Roman" w:hAnsi="Calibri" w:cs="Calibri"/>
                <w:color w:val="000000"/>
              </w:rPr>
              <w:noBreakHyphen/>
              <w:t>bed adjustable table, stainless steel/laminated top, height adjustable, mounted on castors.</w:t>
            </w:r>
          </w:p>
        </w:tc>
        <w:tc>
          <w:tcPr>
            <w:tcW w:w="1048" w:type="dxa"/>
            <w:tcBorders>
              <w:top w:val="nil"/>
              <w:left w:val="nil"/>
              <w:bottom w:val="single" w:sz="4" w:space="0" w:color="auto"/>
              <w:right w:val="single" w:sz="4" w:space="0" w:color="auto"/>
            </w:tcBorders>
            <w:shd w:val="clear" w:color="auto" w:fill="auto"/>
            <w:noWrap/>
            <w:vAlign w:val="center"/>
            <w:hideMark/>
          </w:tcPr>
          <w:p w14:paraId="0C0CAF40"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17EFC3BB" w14:textId="77777777" w:rsidTr="00270097">
        <w:trPr>
          <w:trHeight w:val="85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25185DBC" w14:textId="387426FD"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101</w:t>
            </w:r>
          </w:p>
        </w:tc>
        <w:tc>
          <w:tcPr>
            <w:tcW w:w="2680" w:type="dxa"/>
            <w:tcBorders>
              <w:top w:val="nil"/>
              <w:left w:val="nil"/>
              <w:bottom w:val="single" w:sz="4" w:space="0" w:color="auto"/>
              <w:right w:val="single" w:sz="4" w:space="0" w:color="auto"/>
            </w:tcBorders>
            <w:shd w:val="clear" w:color="auto" w:fill="auto"/>
            <w:noWrap/>
            <w:vAlign w:val="bottom"/>
            <w:hideMark/>
          </w:tcPr>
          <w:p w14:paraId="32D0CADE"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Infusion Pump</w:t>
            </w:r>
          </w:p>
        </w:tc>
        <w:tc>
          <w:tcPr>
            <w:tcW w:w="4717" w:type="dxa"/>
            <w:tcBorders>
              <w:top w:val="nil"/>
              <w:left w:val="nil"/>
              <w:bottom w:val="single" w:sz="4" w:space="0" w:color="auto"/>
              <w:right w:val="single" w:sz="4" w:space="0" w:color="auto"/>
            </w:tcBorders>
            <w:shd w:val="clear" w:color="auto" w:fill="auto"/>
            <w:vAlign w:val="bottom"/>
            <w:hideMark/>
          </w:tcPr>
          <w:p w14:paraId="0F036AC3"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Programmable digital infusion pump, flow range approx. 1–1200 ml/hr, alarms for occlusion/air/low battery, rechargeable battery.</w:t>
            </w:r>
          </w:p>
        </w:tc>
        <w:tc>
          <w:tcPr>
            <w:tcW w:w="1048" w:type="dxa"/>
            <w:tcBorders>
              <w:top w:val="nil"/>
              <w:left w:val="nil"/>
              <w:bottom w:val="single" w:sz="4" w:space="0" w:color="auto"/>
              <w:right w:val="single" w:sz="4" w:space="0" w:color="auto"/>
            </w:tcBorders>
            <w:shd w:val="clear" w:color="auto" w:fill="auto"/>
            <w:noWrap/>
            <w:vAlign w:val="center"/>
            <w:hideMark/>
          </w:tcPr>
          <w:p w14:paraId="11237297"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659E66F5" w14:textId="77777777" w:rsidTr="00270097">
        <w:trPr>
          <w:trHeight w:val="52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64348B3D" w14:textId="5B089BF0"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102</w:t>
            </w:r>
          </w:p>
        </w:tc>
        <w:tc>
          <w:tcPr>
            <w:tcW w:w="2680" w:type="dxa"/>
            <w:tcBorders>
              <w:top w:val="nil"/>
              <w:left w:val="nil"/>
              <w:bottom w:val="single" w:sz="4" w:space="0" w:color="auto"/>
              <w:right w:val="single" w:sz="4" w:space="0" w:color="auto"/>
            </w:tcBorders>
            <w:shd w:val="clear" w:color="auto" w:fill="auto"/>
            <w:noWrap/>
            <w:vAlign w:val="bottom"/>
            <w:hideMark/>
          </w:tcPr>
          <w:p w14:paraId="4ECE86BD"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Trapeze</w:t>
            </w:r>
          </w:p>
        </w:tc>
        <w:tc>
          <w:tcPr>
            <w:tcW w:w="4717" w:type="dxa"/>
            <w:tcBorders>
              <w:top w:val="nil"/>
              <w:left w:val="nil"/>
              <w:bottom w:val="single" w:sz="4" w:space="0" w:color="auto"/>
              <w:right w:val="single" w:sz="4" w:space="0" w:color="auto"/>
            </w:tcBorders>
            <w:shd w:val="clear" w:color="auto" w:fill="auto"/>
            <w:vAlign w:val="bottom"/>
            <w:hideMark/>
          </w:tcPr>
          <w:p w14:paraId="6413E9DC"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Bed mounted trapeze bar with triangular hand grip, steel frame, patient lifting aid.</w:t>
            </w:r>
          </w:p>
        </w:tc>
        <w:tc>
          <w:tcPr>
            <w:tcW w:w="1048" w:type="dxa"/>
            <w:tcBorders>
              <w:top w:val="nil"/>
              <w:left w:val="nil"/>
              <w:bottom w:val="single" w:sz="4" w:space="0" w:color="auto"/>
              <w:right w:val="single" w:sz="4" w:space="0" w:color="auto"/>
            </w:tcBorders>
            <w:shd w:val="clear" w:color="auto" w:fill="auto"/>
            <w:noWrap/>
            <w:vAlign w:val="center"/>
            <w:hideMark/>
          </w:tcPr>
          <w:p w14:paraId="6AFF77A8"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18CDC1E2" w14:textId="77777777" w:rsidTr="00270097">
        <w:trPr>
          <w:trHeight w:val="5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08E0B9D2" w14:textId="745332D5"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103</w:t>
            </w:r>
          </w:p>
        </w:tc>
        <w:tc>
          <w:tcPr>
            <w:tcW w:w="2680" w:type="dxa"/>
            <w:tcBorders>
              <w:top w:val="nil"/>
              <w:left w:val="nil"/>
              <w:bottom w:val="single" w:sz="4" w:space="0" w:color="auto"/>
              <w:right w:val="single" w:sz="4" w:space="0" w:color="auto"/>
            </w:tcBorders>
            <w:shd w:val="clear" w:color="auto" w:fill="auto"/>
            <w:noWrap/>
            <w:vAlign w:val="bottom"/>
            <w:hideMark/>
          </w:tcPr>
          <w:p w14:paraId="30456796"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Side Rails</w:t>
            </w:r>
          </w:p>
        </w:tc>
        <w:tc>
          <w:tcPr>
            <w:tcW w:w="4717" w:type="dxa"/>
            <w:tcBorders>
              <w:top w:val="nil"/>
              <w:left w:val="nil"/>
              <w:bottom w:val="single" w:sz="4" w:space="0" w:color="auto"/>
              <w:right w:val="single" w:sz="4" w:space="0" w:color="auto"/>
            </w:tcBorders>
            <w:shd w:val="clear" w:color="auto" w:fill="auto"/>
            <w:vAlign w:val="bottom"/>
            <w:hideMark/>
          </w:tcPr>
          <w:p w14:paraId="71A3A51B"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Foldable stainless steel/aluminium bed side rails with safety lock.</w:t>
            </w:r>
          </w:p>
        </w:tc>
        <w:tc>
          <w:tcPr>
            <w:tcW w:w="1048" w:type="dxa"/>
            <w:tcBorders>
              <w:top w:val="nil"/>
              <w:left w:val="nil"/>
              <w:bottom w:val="single" w:sz="4" w:space="0" w:color="auto"/>
              <w:right w:val="single" w:sz="4" w:space="0" w:color="auto"/>
            </w:tcBorders>
            <w:shd w:val="clear" w:color="auto" w:fill="auto"/>
            <w:noWrap/>
            <w:vAlign w:val="center"/>
            <w:hideMark/>
          </w:tcPr>
          <w:p w14:paraId="2E01DED1"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5C7BAF5E" w14:textId="77777777" w:rsidTr="00270097">
        <w:trPr>
          <w:trHeight w:val="55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2893B94B" w14:textId="36D1FDC1"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104</w:t>
            </w:r>
          </w:p>
        </w:tc>
        <w:tc>
          <w:tcPr>
            <w:tcW w:w="2680" w:type="dxa"/>
            <w:tcBorders>
              <w:top w:val="nil"/>
              <w:left w:val="nil"/>
              <w:bottom w:val="single" w:sz="4" w:space="0" w:color="auto"/>
              <w:right w:val="single" w:sz="4" w:space="0" w:color="auto"/>
            </w:tcBorders>
            <w:shd w:val="clear" w:color="auto" w:fill="auto"/>
            <w:noWrap/>
            <w:vAlign w:val="bottom"/>
            <w:hideMark/>
          </w:tcPr>
          <w:p w14:paraId="463842F2"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Cardiac Table</w:t>
            </w:r>
          </w:p>
        </w:tc>
        <w:tc>
          <w:tcPr>
            <w:tcW w:w="4717" w:type="dxa"/>
            <w:tcBorders>
              <w:top w:val="nil"/>
              <w:left w:val="nil"/>
              <w:bottom w:val="single" w:sz="4" w:space="0" w:color="auto"/>
              <w:right w:val="single" w:sz="4" w:space="0" w:color="auto"/>
            </w:tcBorders>
            <w:shd w:val="clear" w:color="auto" w:fill="auto"/>
            <w:vAlign w:val="bottom"/>
            <w:hideMark/>
          </w:tcPr>
          <w:p w14:paraId="776D0970"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Adjustable cardiac over</w:t>
            </w:r>
            <w:r w:rsidRPr="001145FE">
              <w:rPr>
                <w:rFonts w:ascii="Calibri" w:eastAsia="Times New Roman" w:hAnsi="Calibri" w:cs="Calibri"/>
                <w:color w:val="000000"/>
              </w:rPr>
              <w:noBreakHyphen/>
              <w:t>bed table with tilting top and castors.</w:t>
            </w:r>
          </w:p>
        </w:tc>
        <w:tc>
          <w:tcPr>
            <w:tcW w:w="1048" w:type="dxa"/>
            <w:tcBorders>
              <w:top w:val="nil"/>
              <w:left w:val="nil"/>
              <w:bottom w:val="single" w:sz="4" w:space="0" w:color="auto"/>
              <w:right w:val="single" w:sz="4" w:space="0" w:color="auto"/>
            </w:tcBorders>
            <w:shd w:val="clear" w:color="auto" w:fill="auto"/>
            <w:noWrap/>
            <w:vAlign w:val="center"/>
            <w:hideMark/>
          </w:tcPr>
          <w:p w14:paraId="2D10117D"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616BEDD4" w14:textId="77777777" w:rsidTr="00270097">
        <w:trPr>
          <w:trHeight w:val="55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10038384" w14:textId="3100B001"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105</w:t>
            </w:r>
          </w:p>
        </w:tc>
        <w:tc>
          <w:tcPr>
            <w:tcW w:w="2680" w:type="dxa"/>
            <w:tcBorders>
              <w:top w:val="nil"/>
              <w:left w:val="nil"/>
              <w:bottom w:val="single" w:sz="4" w:space="0" w:color="auto"/>
              <w:right w:val="single" w:sz="4" w:space="0" w:color="auto"/>
            </w:tcBorders>
            <w:shd w:val="clear" w:color="auto" w:fill="auto"/>
            <w:noWrap/>
            <w:vAlign w:val="bottom"/>
            <w:hideMark/>
          </w:tcPr>
          <w:p w14:paraId="71D914AD"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Bedside Locker</w:t>
            </w:r>
          </w:p>
        </w:tc>
        <w:tc>
          <w:tcPr>
            <w:tcW w:w="4717" w:type="dxa"/>
            <w:tcBorders>
              <w:top w:val="nil"/>
              <w:left w:val="nil"/>
              <w:bottom w:val="single" w:sz="4" w:space="0" w:color="auto"/>
              <w:right w:val="single" w:sz="4" w:space="0" w:color="auto"/>
            </w:tcBorders>
            <w:shd w:val="clear" w:color="auto" w:fill="auto"/>
            <w:vAlign w:val="bottom"/>
            <w:hideMark/>
          </w:tcPr>
          <w:p w14:paraId="2FFB13C1"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Metal bedside cabinet with drawer and cupboard, easy to clean.</w:t>
            </w:r>
          </w:p>
        </w:tc>
        <w:tc>
          <w:tcPr>
            <w:tcW w:w="1048" w:type="dxa"/>
            <w:tcBorders>
              <w:top w:val="nil"/>
              <w:left w:val="nil"/>
              <w:bottom w:val="single" w:sz="4" w:space="0" w:color="auto"/>
              <w:right w:val="single" w:sz="4" w:space="0" w:color="auto"/>
            </w:tcBorders>
            <w:shd w:val="clear" w:color="auto" w:fill="auto"/>
            <w:noWrap/>
            <w:vAlign w:val="center"/>
            <w:hideMark/>
          </w:tcPr>
          <w:p w14:paraId="4E31A3F6"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443D198A" w14:textId="77777777" w:rsidTr="00270097">
        <w:trPr>
          <w:trHeight w:val="50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048FD994" w14:textId="026CD682"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106</w:t>
            </w:r>
          </w:p>
        </w:tc>
        <w:tc>
          <w:tcPr>
            <w:tcW w:w="2680" w:type="dxa"/>
            <w:tcBorders>
              <w:top w:val="nil"/>
              <w:left w:val="nil"/>
              <w:bottom w:val="single" w:sz="4" w:space="0" w:color="auto"/>
              <w:right w:val="single" w:sz="4" w:space="0" w:color="auto"/>
            </w:tcBorders>
            <w:shd w:val="clear" w:color="auto" w:fill="auto"/>
            <w:noWrap/>
            <w:vAlign w:val="bottom"/>
            <w:hideMark/>
          </w:tcPr>
          <w:p w14:paraId="1D9AA409"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Food Trolley</w:t>
            </w:r>
          </w:p>
        </w:tc>
        <w:tc>
          <w:tcPr>
            <w:tcW w:w="4717" w:type="dxa"/>
            <w:tcBorders>
              <w:top w:val="nil"/>
              <w:left w:val="nil"/>
              <w:bottom w:val="single" w:sz="4" w:space="0" w:color="auto"/>
              <w:right w:val="single" w:sz="4" w:space="0" w:color="auto"/>
            </w:tcBorders>
            <w:shd w:val="clear" w:color="auto" w:fill="auto"/>
            <w:vAlign w:val="bottom"/>
            <w:hideMark/>
          </w:tcPr>
          <w:p w14:paraId="5093B99F"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Stainless steel food/service trolley with 2–3 shelves and four wheels.</w:t>
            </w:r>
          </w:p>
        </w:tc>
        <w:tc>
          <w:tcPr>
            <w:tcW w:w="1048" w:type="dxa"/>
            <w:tcBorders>
              <w:top w:val="nil"/>
              <w:left w:val="nil"/>
              <w:bottom w:val="single" w:sz="4" w:space="0" w:color="auto"/>
              <w:right w:val="single" w:sz="4" w:space="0" w:color="auto"/>
            </w:tcBorders>
            <w:shd w:val="clear" w:color="auto" w:fill="auto"/>
            <w:noWrap/>
            <w:vAlign w:val="center"/>
            <w:hideMark/>
          </w:tcPr>
          <w:p w14:paraId="4E44E61F"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41C1FA6F" w14:textId="77777777" w:rsidTr="00270097">
        <w:trPr>
          <w:trHeight w:val="55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77099AA5" w14:textId="246DD8EC"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107</w:t>
            </w:r>
          </w:p>
        </w:tc>
        <w:tc>
          <w:tcPr>
            <w:tcW w:w="2680" w:type="dxa"/>
            <w:tcBorders>
              <w:top w:val="nil"/>
              <w:left w:val="nil"/>
              <w:bottom w:val="single" w:sz="4" w:space="0" w:color="auto"/>
              <w:right w:val="single" w:sz="4" w:space="0" w:color="auto"/>
            </w:tcBorders>
            <w:shd w:val="clear" w:color="auto" w:fill="auto"/>
            <w:noWrap/>
            <w:vAlign w:val="bottom"/>
            <w:hideMark/>
          </w:tcPr>
          <w:p w14:paraId="467EB223"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Bells</w:t>
            </w:r>
          </w:p>
        </w:tc>
        <w:tc>
          <w:tcPr>
            <w:tcW w:w="4717" w:type="dxa"/>
            <w:tcBorders>
              <w:top w:val="nil"/>
              <w:left w:val="nil"/>
              <w:bottom w:val="single" w:sz="4" w:space="0" w:color="auto"/>
              <w:right w:val="single" w:sz="4" w:space="0" w:color="auto"/>
            </w:tcBorders>
            <w:shd w:val="clear" w:color="auto" w:fill="auto"/>
            <w:vAlign w:val="bottom"/>
            <w:hideMark/>
          </w:tcPr>
          <w:p w14:paraId="0584CED9"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Bedside nurse call bell system with push button and audible alert.</w:t>
            </w:r>
          </w:p>
        </w:tc>
        <w:tc>
          <w:tcPr>
            <w:tcW w:w="1048" w:type="dxa"/>
            <w:tcBorders>
              <w:top w:val="nil"/>
              <w:left w:val="nil"/>
              <w:bottom w:val="single" w:sz="4" w:space="0" w:color="auto"/>
              <w:right w:val="single" w:sz="4" w:space="0" w:color="auto"/>
            </w:tcBorders>
            <w:shd w:val="clear" w:color="auto" w:fill="auto"/>
            <w:noWrap/>
            <w:vAlign w:val="center"/>
            <w:hideMark/>
          </w:tcPr>
          <w:p w14:paraId="52FFFE0C"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w:t>
            </w:r>
          </w:p>
        </w:tc>
      </w:tr>
      <w:tr w:rsidR="005C21E9" w:rsidRPr="001145FE" w14:paraId="60E8BC71" w14:textId="77777777" w:rsidTr="00270097">
        <w:trPr>
          <w:trHeight w:val="54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49B159A1" w14:textId="2527A935"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108</w:t>
            </w:r>
          </w:p>
        </w:tc>
        <w:tc>
          <w:tcPr>
            <w:tcW w:w="2680" w:type="dxa"/>
            <w:tcBorders>
              <w:top w:val="nil"/>
              <w:left w:val="nil"/>
              <w:bottom w:val="single" w:sz="4" w:space="0" w:color="auto"/>
              <w:right w:val="single" w:sz="4" w:space="0" w:color="auto"/>
            </w:tcBorders>
            <w:shd w:val="clear" w:color="auto" w:fill="auto"/>
            <w:noWrap/>
            <w:vAlign w:val="bottom"/>
            <w:hideMark/>
          </w:tcPr>
          <w:p w14:paraId="33C83F25"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Commode Chair</w:t>
            </w:r>
          </w:p>
        </w:tc>
        <w:tc>
          <w:tcPr>
            <w:tcW w:w="4717" w:type="dxa"/>
            <w:tcBorders>
              <w:top w:val="nil"/>
              <w:left w:val="nil"/>
              <w:bottom w:val="single" w:sz="4" w:space="0" w:color="auto"/>
              <w:right w:val="single" w:sz="4" w:space="0" w:color="auto"/>
            </w:tcBorders>
            <w:shd w:val="clear" w:color="auto" w:fill="auto"/>
            <w:vAlign w:val="bottom"/>
            <w:hideMark/>
          </w:tcPr>
          <w:p w14:paraId="242B3720"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Steel commode chair with removable bucket, armrests and back support.</w:t>
            </w:r>
          </w:p>
        </w:tc>
        <w:tc>
          <w:tcPr>
            <w:tcW w:w="1048" w:type="dxa"/>
            <w:tcBorders>
              <w:top w:val="nil"/>
              <w:left w:val="nil"/>
              <w:bottom w:val="single" w:sz="4" w:space="0" w:color="auto"/>
              <w:right w:val="single" w:sz="4" w:space="0" w:color="auto"/>
            </w:tcBorders>
            <w:shd w:val="clear" w:color="auto" w:fill="auto"/>
            <w:noWrap/>
            <w:vAlign w:val="center"/>
            <w:hideMark/>
          </w:tcPr>
          <w:p w14:paraId="28EE8172"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33C5A3EC" w14:textId="77777777" w:rsidTr="00270097">
        <w:trPr>
          <w:trHeight w:val="66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5B922692" w14:textId="7D932E11"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109</w:t>
            </w:r>
          </w:p>
        </w:tc>
        <w:tc>
          <w:tcPr>
            <w:tcW w:w="2680" w:type="dxa"/>
            <w:tcBorders>
              <w:top w:val="nil"/>
              <w:left w:val="nil"/>
              <w:bottom w:val="single" w:sz="4" w:space="0" w:color="auto"/>
              <w:right w:val="single" w:sz="4" w:space="0" w:color="auto"/>
            </w:tcBorders>
            <w:shd w:val="clear" w:color="auto" w:fill="auto"/>
            <w:noWrap/>
            <w:vAlign w:val="bottom"/>
            <w:hideMark/>
          </w:tcPr>
          <w:p w14:paraId="10DEA1FB"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Y Shaped Irrigation Set</w:t>
            </w:r>
          </w:p>
        </w:tc>
        <w:tc>
          <w:tcPr>
            <w:tcW w:w="4717" w:type="dxa"/>
            <w:tcBorders>
              <w:top w:val="nil"/>
              <w:left w:val="nil"/>
              <w:bottom w:val="single" w:sz="4" w:space="0" w:color="auto"/>
              <w:right w:val="single" w:sz="4" w:space="0" w:color="auto"/>
            </w:tcBorders>
            <w:shd w:val="clear" w:color="auto" w:fill="auto"/>
            <w:vAlign w:val="bottom"/>
            <w:hideMark/>
          </w:tcPr>
          <w:p w14:paraId="47F8E616"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Medical irrigation tubing set with Y connector and flow control clamps.</w:t>
            </w:r>
          </w:p>
        </w:tc>
        <w:tc>
          <w:tcPr>
            <w:tcW w:w="1048" w:type="dxa"/>
            <w:tcBorders>
              <w:top w:val="nil"/>
              <w:left w:val="nil"/>
              <w:bottom w:val="single" w:sz="4" w:space="0" w:color="auto"/>
              <w:right w:val="single" w:sz="4" w:space="0" w:color="auto"/>
            </w:tcBorders>
            <w:shd w:val="clear" w:color="auto" w:fill="auto"/>
            <w:noWrap/>
            <w:vAlign w:val="center"/>
            <w:hideMark/>
          </w:tcPr>
          <w:p w14:paraId="329FB3E8"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04466834" w14:textId="77777777" w:rsidTr="00270097">
        <w:trPr>
          <w:trHeight w:val="40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2E6A01" w14:textId="125B3DE3"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110</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4FA576F6"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Metallic Catheters</w:t>
            </w:r>
          </w:p>
        </w:tc>
        <w:tc>
          <w:tcPr>
            <w:tcW w:w="4717" w:type="dxa"/>
            <w:tcBorders>
              <w:top w:val="single" w:sz="4" w:space="0" w:color="auto"/>
              <w:left w:val="nil"/>
              <w:bottom w:val="single" w:sz="4" w:space="0" w:color="auto"/>
              <w:right w:val="single" w:sz="4" w:space="0" w:color="auto"/>
            </w:tcBorders>
            <w:shd w:val="clear" w:color="auto" w:fill="auto"/>
            <w:vAlign w:val="bottom"/>
            <w:hideMark/>
          </w:tcPr>
          <w:p w14:paraId="19D1A9F7"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Reusable stainless steel urinary catheters, assorted sizes.</w:t>
            </w:r>
          </w:p>
        </w:tc>
        <w:tc>
          <w:tcPr>
            <w:tcW w:w="1048" w:type="dxa"/>
            <w:tcBorders>
              <w:top w:val="single" w:sz="4" w:space="0" w:color="auto"/>
              <w:left w:val="nil"/>
              <w:bottom w:val="single" w:sz="4" w:space="0" w:color="auto"/>
              <w:right w:val="single" w:sz="4" w:space="0" w:color="auto"/>
            </w:tcBorders>
            <w:shd w:val="clear" w:color="auto" w:fill="auto"/>
            <w:noWrap/>
            <w:vAlign w:val="center"/>
            <w:hideMark/>
          </w:tcPr>
          <w:p w14:paraId="1B72201B"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74A5C152" w14:textId="77777777" w:rsidTr="00270097">
        <w:trPr>
          <w:trHeight w:val="40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1C1855CE" w14:textId="5161DCBE"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111</w:t>
            </w:r>
          </w:p>
        </w:tc>
        <w:tc>
          <w:tcPr>
            <w:tcW w:w="2680" w:type="dxa"/>
            <w:tcBorders>
              <w:top w:val="nil"/>
              <w:left w:val="nil"/>
              <w:bottom w:val="single" w:sz="4" w:space="0" w:color="auto"/>
              <w:right w:val="single" w:sz="4" w:space="0" w:color="auto"/>
            </w:tcBorders>
            <w:shd w:val="clear" w:color="auto" w:fill="auto"/>
            <w:noWrap/>
            <w:vAlign w:val="bottom"/>
            <w:hideMark/>
          </w:tcPr>
          <w:p w14:paraId="6CA07B2D"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Assorted Rubber Tubing</w:t>
            </w:r>
          </w:p>
        </w:tc>
        <w:tc>
          <w:tcPr>
            <w:tcW w:w="4717" w:type="dxa"/>
            <w:tcBorders>
              <w:top w:val="nil"/>
              <w:left w:val="nil"/>
              <w:bottom w:val="single" w:sz="4" w:space="0" w:color="auto"/>
              <w:right w:val="single" w:sz="4" w:space="0" w:color="auto"/>
            </w:tcBorders>
            <w:shd w:val="clear" w:color="auto" w:fill="auto"/>
            <w:vAlign w:val="bottom"/>
            <w:hideMark/>
          </w:tcPr>
          <w:p w14:paraId="63A26827"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Medical grade rubber/silicone tubing in assorted diameters.</w:t>
            </w:r>
          </w:p>
        </w:tc>
        <w:tc>
          <w:tcPr>
            <w:tcW w:w="1048" w:type="dxa"/>
            <w:tcBorders>
              <w:top w:val="nil"/>
              <w:left w:val="nil"/>
              <w:bottom w:val="single" w:sz="4" w:space="0" w:color="auto"/>
              <w:right w:val="single" w:sz="4" w:space="0" w:color="auto"/>
            </w:tcBorders>
            <w:shd w:val="clear" w:color="auto" w:fill="auto"/>
            <w:noWrap/>
            <w:vAlign w:val="center"/>
            <w:hideMark/>
          </w:tcPr>
          <w:p w14:paraId="68829547"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638A1ADD" w14:textId="77777777" w:rsidTr="00270097">
        <w:trPr>
          <w:trHeight w:val="40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F662A6" w14:textId="325E5677"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lastRenderedPageBreak/>
              <w:t>112</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28333786"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Wall Thermometer</w:t>
            </w:r>
          </w:p>
        </w:tc>
        <w:tc>
          <w:tcPr>
            <w:tcW w:w="4717" w:type="dxa"/>
            <w:tcBorders>
              <w:top w:val="single" w:sz="4" w:space="0" w:color="auto"/>
              <w:left w:val="nil"/>
              <w:bottom w:val="single" w:sz="4" w:space="0" w:color="auto"/>
              <w:right w:val="single" w:sz="4" w:space="0" w:color="auto"/>
            </w:tcBorders>
            <w:shd w:val="clear" w:color="auto" w:fill="auto"/>
            <w:vAlign w:val="bottom"/>
            <w:hideMark/>
          </w:tcPr>
          <w:p w14:paraId="4FE5D284"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Wall mounted thermometer, range approx. 0–50°C.</w:t>
            </w:r>
          </w:p>
        </w:tc>
        <w:tc>
          <w:tcPr>
            <w:tcW w:w="1048" w:type="dxa"/>
            <w:tcBorders>
              <w:top w:val="single" w:sz="4" w:space="0" w:color="auto"/>
              <w:left w:val="nil"/>
              <w:bottom w:val="single" w:sz="4" w:space="0" w:color="auto"/>
              <w:right w:val="single" w:sz="4" w:space="0" w:color="auto"/>
            </w:tcBorders>
            <w:shd w:val="clear" w:color="auto" w:fill="auto"/>
            <w:noWrap/>
            <w:vAlign w:val="center"/>
            <w:hideMark/>
          </w:tcPr>
          <w:p w14:paraId="3EC9ECB1"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w:t>
            </w:r>
          </w:p>
        </w:tc>
      </w:tr>
      <w:tr w:rsidR="005C21E9" w:rsidRPr="001145FE" w14:paraId="669000EC" w14:textId="77777777" w:rsidTr="00270097">
        <w:trPr>
          <w:trHeight w:val="40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443584F3" w14:textId="6827ED38"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113</w:t>
            </w:r>
          </w:p>
        </w:tc>
        <w:tc>
          <w:tcPr>
            <w:tcW w:w="2680" w:type="dxa"/>
            <w:tcBorders>
              <w:top w:val="nil"/>
              <w:left w:val="nil"/>
              <w:bottom w:val="single" w:sz="4" w:space="0" w:color="auto"/>
              <w:right w:val="single" w:sz="4" w:space="0" w:color="auto"/>
            </w:tcBorders>
            <w:shd w:val="clear" w:color="auto" w:fill="auto"/>
            <w:noWrap/>
            <w:vAlign w:val="bottom"/>
            <w:hideMark/>
          </w:tcPr>
          <w:p w14:paraId="543A30FF"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Mercury Blood Pressure Machine</w:t>
            </w:r>
          </w:p>
        </w:tc>
        <w:tc>
          <w:tcPr>
            <w:tcW w:w="4717" w:type="dxa"/>
            <w:tcBorders>
              <w:top w:val="nil"/>
              <w:left w:val="nil"/>
              <w:bottom w:val="single" w:sz="4" w:space="0" w:color="auto"/>
              <w:right w:val="single" w:sz="4" w:space="0" w:color="auto"/>
            </w:tcBorders>
            <w:shd w:val="clear" w:color="auto" w:fill="auto"/>
            <w:vAlign w:val="bottom"/>
            <w:hideMark/>
          </w:tcPr>
          <w:p w14:paraId="577694DB"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Clinical glass thermometer, range approx. 35–42°C.</w:t>
            </w:r>
          </w:p>
        </w:tc>
        <w:tc>
          <w:tcPr>
            <w:tcW w:w="1048" w:type="dxa"/>
            <w:tcBorders>
              <w:top w:val="nil"/>
              <w:left w:val="nil"/>
              <w:bottom w:val="single" w:sz="4" w:space="0" w:color="auto"/>
              <w:right w:val="single" w:sz="4" w:space="0" w:color="auto"/>
            </w:tcBorders>
            <w:shd w:val="clear" w:color="auto" w:fill="auto"/>
            <w:noWrap/>
            <w:vAlign w:val="center"/>
            <w:hideMark/>
          </w:tcPr>
          <w:p w14:paraId="7B3976D0"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2699CFBD" w14:textId="77777777" w:rsidTr="00270097">
        <w:trPr>
          <w:trHeight w:val="40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3D804536" w14:textId="5EC45CF3"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114</w:t>
            </w:r>
          </w:p>
        </w:tc>
        <w:tc>
          <w:tcPr>
            <w:tcW w:w="2680" w:type="dxa"/>
            <w:tcBorders>
              <w:top w:val="nil"/>
              <w:left w:val="nil"/>
              <w:bottom w:val="single" w:sz="4" w:space="0" w:color="auto"/>
              <w:right w:val="single" w:sz="4" w:space="0" w:color="auto"/>
            </w:tcBorders>
            <w:shd w:val="clear" w:color="auto" w:fill="auto"/>
            <w:noWrap/>
            <w:vAlign w:val="bottom"/>
            <w:hideMark/>
          </w:tcPr>
          <w:p w14:paraId="7CEBFC89"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Glucometer</w:t>
            </w:r>
          </w:p>
        </w:tc>
        <w:tc>
          <w:tcPr>
            <w:tcW w:w="4717" w:type="dxa"/>
            <w:tcBorders>
              <w:top w:val="nil"/>
              <w:left w:val="nil"/>
              <w:bottom w:val="single" w:sz="4" w:space="0" w:color="auto"/>
              <w:right w:val="single" w:sz="4" w:space="0" w:color="auto"/>
            </w:tcBorders>
            <w:shd w:val="clear" w:color="auto" w:fill="auto"/>
            <w:vAlign w:val="bottom"/>
            <w:hideMark/>
          </w:tcPr>
          <w:p w14:paraId="0443FE65"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Portable digital blood glucose meter with strips and lancets.</w:t>
            </w:r>
          </w:p>
        </w:tc>
        <w:tc>
          <w:tcPr>
            <w:tcW w:w="1048" w:type="dxa"/>
            <w:tcBorders>
              <w:top w:val="nil"/>
              <w:left w:val="nil"/>
              <w:bottom w:val="single" w:sz="4" w:space="0" w:color="auto"/>
              <w:right w:val="single" w:sz="4" w:space="0" w:color="auto"/>
            </w:tcBorders>
            <w:shd w:val="clear" w:color="auto" w:fill="auto"/>
            <w:noWrap/>
            <w:vAlign w:val="center"/>
            <w:hideMark/>
          </w:tcPr>
          <w:p w14:paraId="3F832E73"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1CA1DE23" w14:textId="77777777" w:rsidTr="00270097">
        <w:trPr>
          <w:trHeight w:val="40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75C356F4" w14:textId="2E2ECDCA"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115</w:t>
            </w:r>
          </w:p>
        </w:tc>
        <w:tc>
          <w:tcPr>
            <w:tcW w:w="2680" w:type="dxa"/>
            <w:tcBorders>
              <w:top w:val="nil"/>
              <w:left w:val="nil"/>
              <w:bottom w:val="single" w:sz="4" w:space="0" w:color="auto"/>
              <w:right w:val="single" w:sz="4" w:space="0" w:color="auto"/>
            </w:tcBorders>
            <w:shd w:val="clear" w:color="auto" w:fill="auto"/>
            <w:noWrap/>
            <w:vAlign w:val="bottom"/>
            <w:hideMark/>
          </w:tcPr>
          <w:p w14:paraId="61EBD1EA"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Urinometer</w:t>
            </w:r>
          </w:p>
        </w:tc>
        <w:tc>
          <w:tcPr>
            <w:tcW w:w="4717" w:type="dxa"/>
            <w:tcBorders>
              <w:top w:val="nil"/>
              <w:left w:val="nil"/>
              <w:bottom w:val="single" w:sz="4" w:space="0" w:color="auto"/>
              <w:right w:val="single" w:sz="4" w:space="0" w:color="auto"/>
            </w:tcBorders>
            <w:shd w:val="clear" w:color="auto" w:fill="auto"/>
            <w:vAlign w:val="bottom"/>
            <w:hideMark/>
          </w:tcPr>
          <w:p w14:paraId="2EE0E0D7"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Glass urinometer for measuring urine specific gravity.</w:t>
            </w:r>
          </w:p>
        </w:tc>
        <w:tc>
          <w:tcPr>
            <w:tcW w:w="1048" w:type="dxa"/>
            <w:tcBorders>
              <w:top w:val="nil"/>
              <w:left w:val="nil"/>
              <w:bottom w:val="single" w:sz="4" w:space="0" w:color="auto"/>
              <w:right w:val="single" w:sz="4" w:space="0" w:color="auto"/>
            </w:tcBorders>
            <w:shd w:val="clear" w:color="auto" w:fill="auto"/>
            <w:noWrap/>
            <w:vAlign w:val="center"/>
            <w:hideMark/>
          </w:tcPr>
          <w:p w14:paraId="041E61FD"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71D6E7FA" w14:textId="77777777" w:rsidTr="00270097">
        <w:trPr>
          <w:trHeight w:val="40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08D3932D" w14:textId="54998D5B"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116</w:t>
            </w:r>
          </w:p>
        </w:tc>
        <w:tc>
          <w:tcPr>
            <w:tcW w:w="2680" w:type="dxa"/>
            <w:tcBorders>
              <w:top w:val="nil"/>
              <w:left w:val="nil"/>
              <w:bottom w:val="single" w:sz="4" w:space="0" w:color="auto"/>
              <w:right w:val="single" w:sz="4" w:space="0" w:color="auto"/>
            </w:tcBorders>
            <w:shd w:val="clear" w:color="auto" w:fill="auto"/>
            <w:noWrap/>
            <w:vAlign w:val="bottom"/>
            <w:hideMark/>
          </w:tcPr>
          <w:p w14:paraId="37C1CA23"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Spinomanometer</w:t>
            </w:r>
          </w:p>
        </w:tc>
        <w:tc>
          <w:tcPr>
            <w:tcW w:w="4717" w:type="dxa"/>
            <w:tcBorders>
              <w:top w:val="nil"/>
              <w:left w:val="nil"/>
              <w:bottom w:val="single" w:sz="4" w:space="0" w:color="auto"/>
              <w:right w:val="single" w:sz="4" w:space="0" w:color="auto"/>
            </w:tcBorders>
            <w:shd w:val="clear" w:color="auto" w:fill="auto"/>
            <w:vAlign w:val="bottom"/>
            <w:hideMark/>
          </w:tcPr>
          <w:p w14:paraId="207481AD"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measuring preasure of cerebral spinal fluid</w:t>
            </w:r>
          </w:p>
        </w:tc>
        <w:tc>
          <w:tcPr>
            <w:tcW w:w="1048" w:type="dxa"/>
            <w:tcBorders>
              <w:top w:val="nil"/>
              <w:left w:val="nil"/>
              <w:bottom w:val="single" w:sz="4" w:space="0" w:color="auto"/>
              <w:right w:val="single" w:sz="4" w:space="0" w:color="auto"/>
            </w:tcBorders>
            <w:shd w:val="clear" w:color="auto" w:fill="auto"/>
            <w:noWrap/>
            <w:vAlign w:val="center"/>
            <w:hideMark/>
          </w:tcPr>
          <w:p w14:paraId="309F7EF9"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586D88F3" w14:textId="77777777" w:rsidTr="00270097">
        <w:trPr>
          <w:trHeight w:val="40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5C8E53A3" w14:textId="21D0C722"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117</w:t>
            </w:r>
          </w:p>
        </w:tc>
        <w:tc>
          <w:tcPr>
            <w:tcW w:w="2680" w:type="dxa"/>
            <w:tcBorders>
              <w:top w:val="nil"/>
              <w:left w:val="nil"/>
              <w:bottom w:val="single" w:sz="4" w:space="0" w:color="auto"/>
              <w:right w:val="single" w:sz="4" w:space="0" w:color="auto"/>
            </w:tcBorders>
            <w:shd w:val="clear" w:color="auto" w:fill="auto"/>
            <w:noWrap/>
            <w:vAlign w:val="bottom"/>
            <w:hideMark/>
          </w:tcPr>
          <w:p w14:paraId="5B2B6AC1"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Lumbar Puncture Needles</w:t>
            </w:r>
          </w:p>
        </w:tc>
        <w:tc>
          <w:tcPr>
            <w:tcW w:w="4717" w:type="dxa"/>
            <w:tcBorders>
              <w:top w:val="nil"/>
              <w:left w:val="nil"/>
              <w:bottom w:val="single" w:sz="4" w:space="0" w:color="auto"/>
              <w:right w:val="single" w:sz="4" w:space="0" w:color="auto"/>
            </w:tcBorders>
            <w:shd w:val="clear" w:color="auto" w:fill="auto"/>
            <w:vAlign w:val="bottom"/>
            <w:hideMark/>
          </w:tcPr>
          <w:p w14:paraId="2BAB6673"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Sterile spinal needles with stylet, sizes approx. 18–22G.</w:t>
            </w:r>
          </w:p>
        </w:tc>
        <w:tc>
          <w:tcPr>
            <w:tcW w:w="1048" w:type="dxa"/>
            <w:tcBorders>
              <w:top w:val="nil"/>
              <w:left w:val="nil"/>
              <w:bottom w:val="single" w:sz="4" w:space="0" w:color="auto"/>
              <w:right w:val="single" w:sz="4" w:space="0" w:color="auto"/>
            </w:tcBorders>
            <w:shd w:val="clear" w:color="auto" w:fill="auto"/>
            <w:noWrap/>
            <w:vAlign w:val="center"/>
            <w:hideMark/>
          </w:tcPr>
          <w:p w14:paraId="698618AD"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5C21E9" w:rsidRPr="001145FE" w14:paraId="0AAA1FE9" w14:textId="77777777" w:rsidTr="00270097">
        <w:trPr>
          <w:trHeight w:val="40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7D2BC5E3" w14:textId="61742C7B" w:rsidR="005C21E9" w:rsidRPr="001145FE" w:rsidRDefault="005C21E9" w:rsidP="002E534F">
            <w:pPr>
              <w:spacing w:after="0" w:line="240" w:lineRule="auto"/>
              <w:jc w:val="center"/>
              <w:rPr>
                <w:rFonts w:ascii="Calibri" w:eastAsia="Times New Roman" w:hAnsi="Calibri" w:cs="Calibri"/>
                <w:color w:val="000000"/>
              </w:rPr>
            </w:pPr>
            <w:r>
              <w:rPr>
                <w:rFonts w:ascii="Calibri" w:hAnsi="Calibri" w:cs="Calibri"/>
                <w:color w:val="000000"/>
              </w:rPr>
              <w:t>118</w:t>
            </w:r>
          </w:p>
        </w:tc>
        <w:tc>
          <w:tcPr>
            <w:tcW w:w="2680" w:type="dxa"/>
            <w:tcBorders>
              <w:top w:val="nil"/>
              <w:left w:val="nil"/>
              <w:bottom w:val="single" w:sz="4" w:space="0" w:color="auto"/>
              <w:right w:val="single" w:sz="4" w:space="0" w:color="auto"/>
            </w:tcBorders>
            <w:shd w:val="clear" w:color="auto" w:fill="auto"/>
            <w:noWrap/>
            <w:vAlign w:val="bottom"/>
            <w:hideMark/>
          </w:tcPr>
          <w:p w14:paraId="1353A016"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Infusion Pump</w:t>
            </w:r>
          </w:p>
        </w:tc>
        <w:tc>
          <w:tcPr>
            <w:tcW w:w="4717" w:type="dxa"/>
            <w:tcBorders>
              <w:top w:val="nil"/>
              <w:left w:val="nil"/>
              <w:bottom w:val="single" w:sz="4" w:space="0" w:color="auto"/>
              <w:right w:val="single" w:sz="4" w:space="0" w:color="auto"/>
            </w:tcBorders>
            <w:shd w:val="clear" w:color="auto" w:fill="auto"/>
            <w:vAlign w:val="bottom"/>
            <w:hideMark/>
          </w:tcPr>
          <w:p w14:paraId="0A3120F8"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Programmable digital infusion pump with alarm system.</w:t>
            </w:r>
          </w:p>
        </w:tc>
        <w:tc>
          <w:tcPr>
            <w:tcW w:w="1048" w:type="dxa"/>
            <w:tcBorders>
              <w:top w:val="nil"/>
              <w:left w:val="nil"/>
              <w:bottom w:val="single" w:sz="4" w:space="0" w:color="auto"/>
              <w:right w:val="single" w:sz="4" w:space="0" w:color="auto"/>
            </w:tcBorders>
            <w:shd w:val="clear" w:color="auto" w:fill="auto"/>
            <w:noWrap/>
            <w:vAlign w:val="center"/>
            <w:hideMark/>
          </w:tcPr>
          <w:p w14:paraId="19CA8DAF"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29E74CB7" w14:textId="77777777" w:rsidTr="00270097">
        <w:trPr>
          <w:trHeight w:val="40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3B96DD00" w14:textId="40DB4F50"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119</w:t>
            </w:r>
          </w:p>
        </w:tc>
        <w:tc>
          <w:tcPr>
            <w:tcW w:w="2680" w:type="dxa"/>
            <w:tcBorders>
              <w:top w:val="nil"/>
              <w:left w:val="nil"/>
              <w:bottom w:val="single" w:sz="4" w:space="0" w:color="auto"/>
              <w:right w:val="single" w:sz="4" w:space="0" w:color="auto"/>
            </w:tcBorders>
            <w:shd w:val="clear" w:color="auto" w:fill="auto"/>
            <w:noWrap/>
            <w:vAlign w:val="bottom"/>
            <w:hideMark/>
          </w:tcPr>
          <w:p w14:paraId="25A91B0C"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Sphygmomanometer</w:t>
            </w:r>
          </w:p>
        </w:tc>
        <w:tc>
          <w:tcPr>
            <w:tcW w:w="4717" w:type="dxa"/>
            <w:tcBorders>
              <w:top w:val="nil"/>
              <w:left w:val="nil"/>
              <w:bottom w:val="single" w:sz="4" w:space="0" w:color="auto"/>
              <w:right w:val="single" w:sz="4" w:space="0" w:color="auto"/>
            </w:tcBorders>
            <w:shd w:val="clear" w:color="auto" w:fill="auto"/>
            <w:vAlign w:val="bottom"/>
            <w:hideMark/>
          </w:tcPr>
          <w:p w14:paraId="637F713A"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Manual/automatic BP apparatus with adult cuff.</w:t>
            </w:r>
          </w:p>
        </w:tc>
        <w:tc>
          <w:tcPr>
            <w:tcW w:w="1048" w:type="dxa"/>
            <w:tcBorders>
              <w:top w:val="nil"/>
              <w:left w:val="nil"/>
              <w:bottom w:val="single" w:sz="4" w:space="0" w:color="auto"/>
              <w:right w:val="single" w:sz="4" w:space="0" w:color="auto"/>
            </w:tcBorders>
            <w:shd w:val="clear" w:color="auto" w:fill="auto"/>
            <w:noWrap/>
            <w:vAlign w:val="center"/>
            <w:hideMark/>
          </w:tcPr>
          <w:p w14:paraId="2B279E0E"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12D0BAAB" w14:textId="77777777" w:rsidTr="00270097">
        <w:trPr>
          <w:trHeight w:val="40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76C2DA" w14:textId="387E87BB"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120</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4C1DEBC7"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Penlight Torch</w:t>
            </w:r>
          </w:p>
        </w:tc>
        <w:tc>
          <w:tcPr>
            <w:tcW w:w="4717" w:type="dxa"/>
            <w:tcBorders>
              <w:top w:val="single" w:sz="4" w:space="0" w:color="auto"/>
              <w:left w:val="nil"/>
              <w:bottom w:val="single" w:sz="4" w:space="0" w:color="auto"/>
              <w:right w:val="single" w:sz="4" w:space="0" w:color="auto"/>
            </w:tcBorders>
            <w:shd w:val="clear" w:color="auto" w:fill="auto"/>
            <w:vAlign w:val="bottom"/>
            <w:hideMark/>
          </w:tcPr>
          <w:p w14:paraId="32EB0F2E"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LED penlight for pupil examination.</w:t>
            </w:r>
          </w:p>
        </w:tc>
        <w:tc>
          <w:tcPr>
            <w:tcW w:w="1048" w:type="dxa"/>
            <w:tcBorders>
              <w:top w:val="single" w:sz="4" w:space="0" w:color="auto"/>
              <w:left w:val="nil"/>
              <w:bottom w:val="single" w:sz="4" w:space="0" w:color="auto"/>
              <w:right w:val="single" w:sz="4" w:space="0" w:color="auto"/>
            </w:tcBorders>
            <w:shd w:val="clear" w:color="auto" w:fill="auto"/>
            <w:noWrap/>
            <w:vAlign w:val="center"/>
            <w:hideMark/>
          </w:tcPr>
          <w:p w14:paraId="7EB22209"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4B23BA31" w14:textId="77777777" w:rsidTr="00270097">
        <w:trPr>
          <w:trHeight w:val="40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6C95EE49" w14:textId="6929D857"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121</w:t>
            </w:r>
          </w:p>
        </w:tc>
        <w:tc>
          <w:tcPr>
            <w:tcW w:w="2680" w:type="dxa"/>
            <w:tcBorders>
              <w:top w:val="nil"/>
              <w:left w:val="nil"/>
              <w:bottom w:val="single" w:sz="4" w:space="0" w:color="auto"/>
              <w:right w:val="single" w:sz="4" w:space="0" w:color="auto"/>
            </w:tcBorders>
            <w:shd w:val="clear" w:color="auto" w:fill="auto"/>
            <w:noWrap/>
            <w:vAlign w:val="bottom"/>
            <w:hideMark/>
          </w:tcPr>
          <w:p w14:paraId="4EE36140"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Snellen Chart</w:t>
            </w:r>
          </w:p>
        </w:tc>
        <w:tc>
          <w:tcPr>
            <w:tcW w:w="4717" w:type="dxa"/>
            <w:tcBorders>
              <w:top w:val="nil"/>
              <w:left w:val="nil"/>
              <w:bottom w:val="single" w:sz="4" w:space="0" w:color="auto"/>
              <w:right w:val="single" w:sz="4" w:space="0" w:color="auto"/>
            </w:tcBorders>
            <w:shd w:val="clear" w:color="auto" w:fill="auto"/>
            <w:vAlign w:val="bottom"/>
            <w:hideMark/>
          </w:tcPr>
          <w:p w14:paraId="0416C279"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Standard visual acuity eye test chart for 6m distance.</w:t>
            </w:r>
          </w:p>
        </w:tc>
        <w:tc>
          <w:tcPr>
            <w:tcW w:w="1048" w:type="dxa"/>
            <w:tcBorders>
              <w:top w:val="nil"/>
              <w:left w:val="nil"/>
              <w:bottom w:val="single" w:sz="4" w:space="0" w:color="auto"/>
              <w:right w:val="single" w:sz="4" w:space="0" w:color="auto"/>
            </w:tcBorders>
            <w:shd w:val="clear" w:color="auto" w:fill="auto"/>
            <w:noWrap/>
            <w:vAlign w:val="center"/>
            <w:hideMark/>
          </w:tcPr>
          <w:p w14:paraId="782F56D9"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314E20BF" w14:textId="77777777" w:rsidTr="00270097">
        <w:trPr>
          <w:trHeight w:val="40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34AAD147" w14:textId="055D5F6B"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122</w:t>
            </w:r>
          </w:p>
        </w:tc>
        <w:tc>
          <w:tcPr>
            <w:tcW w:w="2680" w:type="dxa"/>
            <w:tcBorders>
              <w:top w:val="nil"/>
              <w:left w:val="nil"/>
              <w:bottom w:val="single" w:sz="4" w:space="0" w:color="auto"/>
              <w:right w:val="single" w:sz="4" w:space="0" w:color="auto"/>
            </w:tcBorders>
            <w:shd w:val="clear" w:color="auto" w:fill="auto"/>
            <w:noWrap/>
            <w:vAlign w:val="bottom"/>
            <w:hideMark/>
          </w:tcPr>
          <w:p w14:paraId="182B64B7"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Pain Assessment Chart (Numerical)</w:t>
            </w:r>
          </w:p>
        </w:tc>
        <w:tc>
          <w:tcPr>
            <w:tcW w:w="4717" w:type="dxa"/>
            <w:tcBorders>
              <w:top w:val="nil"/>
              <w:left w:val="nil"/>
              <w:bottom w:val="single" w:sz="4" w:space="0" w:color="auto"/>
              <w:right w:val="single" w:sz="4" w:space="0" w:color="auto"/>
            </w:tcBorders>
            <w:shd w:val="clear" w:color="auto" w:fill="auto"/>
            <w:vAlign w:val="bottom"/>
            <w:hideMark/>
          </w:tcPr>
          <w:p w14:paraId="53C384BD"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Laminated numeric pain rating scale chart (0–10).</w:t>
            </w:r>
          </w:p>
        </w:tc>
        <w:tc>
          <w:tcPr>
            <w:tcW w:w="1048" w:type="dxa"/>
            <w:tcBorders>
              <w:top w:val="nil"/>
              <w:left w:val="nil"/>
              <w:bottom w:val="single" w:sz="4" w:space="0" w:color="auto"/>
              <w:right w:val="single" w:sz="4" w:space="0" w:color="auto"/>
            </w:tcBorders>
            <w:shd w:val="clear" w:color="auto" w:fill="auto"/>
            <w:noWrap/>
            <w:vAlign w:val="center"/>
            <w:hideMark/>
          </w:tcPr>
          <w:p w14:paraId="0EC832B6"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6EF89A47" w14:textId="77777777" w:rsidTr="00270097">
        <w:trPr>
          <w:trHeight w:val="40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1D4B14CF" w14:textId="6A224F3B"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123</w:t>
            </w:r>
          </w:p>
        </w:tc>
        <w:tc>
          <w:tcPr>
            <w:tcW w:w="2680" w:type="dxa"/>
            <w:tcBorders>
              <w:top w:val="nil"/>
              <w:left w:val="nil"/>
              <w:bottom w:val="single" w:sz="4" w:space="0" w:color="auto"/>
              <w:right w:val="single" w:sz="4" w:space="0" w:color="auto"/>
            </w:tcBorders>
            <w:shd w:val="clear" w:color="auto" w:fill="auto"/>
            <w:noWrap/>
            <w:vAlign w:val="bottom"/>
            <w:hideMark/>
          </w:tcPr>
          <w:p w14:paraId="6469FF5F"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Wong Baker Faces Chart</w:t>
            </w:r>
          </w:p>
        </w:tc>
        <w:tc>
          <w:tcPr>
            <w:tcW w:w="4717" w:type="dxa"/>
            <w:tcBorders>
              <w:top w:val="nil"/>
              <w:left w:val="nil"/>
              <w:bottom w:val="single" w:sz="4" w:space="0" w:color="auto"/>
              <w:right w:val="single" w:sz="4" w:space="0" w:color="auto"/>
            </w:tcBorders>
            <w:shd w:val="clear" w:color="auto" w:fill="auto"/>
            <w:vAlign w:val="bottom"/>
            <w:hideMark/>
          </w:tcPr>
          <w:p w14:paraId="5176C5DD"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Faces pain rating scale chart for children.</w:t>
            </w:r>
          </w:p>
        </w:tc>
        <w:tc>
          <w:tcPr>
            <w:tcW w:w="1048" w:type="dxa"/>
            <w:tcBorders>
              <w:top w:val="nil"/>
              <w:left w:val="nil"/>
              <w:bottom w:val="single" w:sz="4" w:space="0" w:color="auto"/>
              <w:right w:val="single" w:sz="4" w:space="0" w:color="auto"/>
            </w:tcBorders>
            <w:shd w:val="clear" w:color="auto" w:fill="auto"/>
            <w:noWrap/>
            <w:vAlign w:val="center"/>
            <w:hideMark/>
          </w:tcPr>
          <w:p w14:paraId="54918DC5"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3D665D25" w14:textId="77777777" w:rsidTr="00270097">
        <w:trPr>
          <w:trHeight w:val="2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52437C38" w14:textId="41466F96"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124</w:t>
            </w:r>
          </w:p>
        </w:tc>
        <w:tc>
          <w:tcPr>
            <w:tcW w:w="2680" w:type="dxa"/>
            <w:tcBorders>
              <w:top w:val="nil"/>
              <w:left w:val="nil"/>
              <w:bottom w:val="single" w:sz="4" w:space="0" w:color="auto"/>
              <w:right w:val="single" w:sz="4" w:space="0" w:color="auto"/>
            </w:tcBorders>
            <w:shd w:val="clear" w:color="auto" w:fill="auto"/>
            <w:noWrap/>
            <w:vAlign w:val="bottom"/>
            <w:hideMark/>
          </w:tcPr>
          <w:p w14:paraId="020155E0"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INSTRUMENTS</w:t>
            </w:r>
          </w:p>
        </w:tc>
        <w:tc>
          <w:tcPr>
            <w:tcW w:w="4717" w:type="dxa"/>
            <w:tcBorders>
              <w:top w:val="nil"/>
              <w:left w:val="nil"/>
              <w:bottom w:val="single" w:sz="4" w:space="0" w:color="auto"/>
              <w:right w:val="single" w:sz="4" w:space="0" w:color="auto"/>
            </w:tcBorders>
            <w:shd w:val="clear" w:color="auto" w:fill="auto"/>
            <w:noWrap/>
            <w:vAlign w:val="bottom"/>
            <w:hideMark/>
          </w:tcPr>
          <w:p w14:paraId="08482A93"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p>
        </w:tc>
        <w:tc>
          <w:tcPr>
            <w:tcW w:w="1048" w:type="dxa"/>
            <w:tcBorders>
              <w:top w:val="nil"/>
              <w:left w:val="nil"/>
              <w:bottom w:val="single" w:sz="4" w:space="0" w:color="auto"/>
              <w:right w:val="single" w:sz="4" w:space="0" w:color="auto"/>
            </w:tcBorders>
            <w:shd w:val="clear" w:color="auto" w:fill="auto"/>
            <w:noWrap/>
            <w:vAlign w:val="center"/>
            <w:hideMark/>
          </w:tcPr>
          <w:p w14:paraId="539605B9"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 </w:t>
            </w:r>
          </w:p>
        </w:tc>
      </w:tr>
      <w:tr w:rsidR="005C21E9" w:rsidRPr="001145FE" w14:paraId="227E3F99" w14:textId="77777777" w:rsidTr="00270097">
        <w:trPr>
          <w:trHeight w:val="3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1B1021EB" w14:textId="4633AF93"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125</w:t>
            </w:r>
          </w:p>
        </w:tc>
        <w:tc>
          <w:tcPr>
            <w:tcW w:w="2680" w:type="dxa"/>
            <w:tcBorders>
              <w:top w:val="nil"/>
              <w:left w:val="nil"/>
              <w:bottom w:val="single" w:sz="4" w:space="0" w:color="auto"/>
              <w:right w:val="single" w:sz="4" w:space="0" w:color="auto"/>
            </w:tcBorders>
            <w:shd w:val="clear" w:color="auto" w:fill="auto"/>
            <w:noWrap/>
            <w:vAlign w:val="bottom"/>
            <w:hideMark/>
          </w:tcPr>
          <w:p w14:paraId="54F2072A"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Laryngoscope</w:t>
            </w:r>
          </w:p>
        </w:tc>
        <w:tc>
          <w:tcPr>
            <w:tcW w:w="4717" w:type="dxa"/>
            <w:tcBorders>
              <w:top w:val="nil"/>
              <w:left w:val="nil"/>
              <w:bottom w:val="single" w:sz="4" w:space="0" w:color="auto"/>
              <w:right w:val="single" w:sz="4" w:space="0" w:color="auto"/>
            </w:tcBorders>
            <w:shd w:val="clear" w:color="auto" w:fill="auto"/>
            <w:noWrap/>
            <w:vAlign w:val="bottom"/>
            <w:hideMark/>
          </w:tcPr>
          <w:p w14:paraId="6409CB72"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Laryngoscope set with handle and assorted blades.</w:t>
            </w:r>
          </w:p>
        </w:tc>
        <w:tc>
          <w:tcPr>
            <w:tcW w:w="1048" w:type="dxa"/>
            <w:tcBorders>
              <w:top w:val="nil"/>
              <w:left w:val="nil"/>
              <w:bottom w:val="single" w:sz="4" w:space="0" w:color="auto"/>
              <w:right w:val="single" w:sz="4" w:space="0" w:color="auto"/>
            </w:tcBorders>
            <w:shd w:val="clear" w:color="auto" w:fill="auto"/>
            <w:noWrap/>
            <w:vAlign w:val="center"/>
            <w:hideMark/>
          </w:tcPr>
          <w:p w14:paraId="66CEB18C"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1EECE364" w14:textId="77777777" w:rsidTr="00270097">
        <w:trPr>
          <w:trHeight w:val="3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605A8E19" w14:textId="47E36B53"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126</w:t>
            </w:r>
          </w:p>
        </w:tc>
        <w:tc>
          <w:tcPr>
            <w:tcW w:w="2680" w:type="dxa"/>
            <w:tcBorders>
              <w:top w:val="nil"/>
              <w:left w:val="nil"/>
              <w:bottom w:val="single" w:sz="4" w:space="0" w:color="auto"/>
              <w:right w:val="single" w:sz="4" w:space="0" w:color="auto"/>
            </w:tcBorders>
            <w:shd w:val="clear" w:color="auto" w:fill="auto"/>
            <w:noWrap/>
            <w:vAlign w:val="bottom"/>
            <w:hideMark/>
          </w:tcPr>
          <w:p w14:paraId="0D0A33CB"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Tilley Forceps</w:t>
            </w:r>
          </w:p>
        </w:tc>
        <w:tc>
          <w:tcPr>
            <w:tcW w:w="4717" w:type="dxa"/>
            <w:tcBorders>
              <w:top w:val="nil"/>
              <w:left w:val="nil"/>
              <w:bottom w:val="single" w:sz="4" w:space="0" w:color="auto"/>
              <w:right w:val="single" w:sz="4" w:space="0" w:color="auto"/>
            </w:tcBorders>
            <w:shd w:val="clear" w:color="auto" w:fill="auto"/>
            <w:noWrap/>
            <w:vAlign w:val="bottom"/>
            <w:hideMark/>
          </w:tcPr>
          <w:p w14:paraId="5B71BD00"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Stainless steel ENT dressing forceps.</w:t>
            </w:r>
          </w:p>
        </w:tc>
        <w:tc>
          <w:tcPr>
            <w:tcW w:w="1048" w:type="dxa"/>
            <w:tcBorders>
              <w:top w:val="nil"/>
              <w:left w:val="nil"/>
              <w:bottom w:val="single" w:sz="4" w:space="0" w:color="auto"/>
              <w:right w:val="single" w:sz="4" w:space="0" w:color="auto"/>
            </w:tcBorders>
            <w:shd w:val="clear" w:color="auto" w:fill="auto"/>
            <w:noWrap/>
            <w:vAlign w:val="center"/>
            <w:hideMark/>
          </w:tcPr>
          <w:p w14:paraId="356C8311"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w:t>
            </w:r>
          </w:p>
        </w:tc>
      </w:tr>
      <w:tr w:rsidR="005C21E9" w:rsidRPr="001145FE" w14:paraId="4E64FBE4" w14:textId="77777777" w:rsidTr="00270097">
        <w:trPr>
          <w:trHeight w:val="3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00DC405C" w14:textId="7A992F95"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127</w:t>
            </w:r>
          </w:p>
        </w:tc>
        <w:tc>
          <w:tcPr>
            <w:tcW w:w="2680" w:type="dxa"/>
            <w:tcBorders>
              <w:top w:val="nil"/>
              <w:left w:val="nil"/>
              <w:bottom w:val="single" w:sz="4" w:space="0" w:color="auto"/>
              <w:right w:val="single" w:sz="4" w:space="0" w:color="auto"/>
            </w:tcBorders>
            <w:shd w:val="clear" w:color="auto" w:fill="auto"/>
            <w:noWrap/>
            <w:vAlign w:val="bottom"/>
            <w:hideMark/>
          </w:tcPr>
          <w:p w14:paraId="1C9DB269"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Tenaculum</w:t>
            </w:r>
          </w:p>
        </w:tc>
        <w:tc>
          <w:tcPr>
            <w:tcW w:w="4717" w:type="dxa"/>
            <w:tcBorders>
              <w:top w:val="nil"/>
              <w:left w:val="nil"/>
              <w:bottom w:val="single" w:sz="4" w:space="0" w:color="auto"/>
              <w:right w:val="single" w:sz="4" w:space="0" w:color="auto"/>
            </w:tcBorders>
            <w:shd w:val="clear" w:color="auto" w:fill="auto"/>
            <w:noWrap/>
            <w:vAlign w:val="bottom"/>
            <w:hideMark/>
          </w:tcPr>
          <w:p w14:paraId="68D22755"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Gynecological tenaculum forceps, stainless steel.</w:t>
            </w:r>
          </w:p>
        </w:tc>
        <w:tc>
          <w:tcPr>
            <w:tcW w:w="1048" w:type="dxa"/>
            <w:tcBorders>
              <w:top w:val="nil"/>
              <w:left w:val="nil"/>
              <w:bottom w:val="single" w:sz="4" w:space="0" w:color="auto"/>
              <w:right w:val="single" w:sz="4" w:space="0" w:color="auto"/>
            </w:tcBorders>
            <w:shd w:val="clear" w:color="auto" w:fill="auto"/>
            <w:noWrap/>
            <w:vAlign w:val="center"/>
            <w:hideMark/>
          </w:tcPr>
          <w:p w14:paraId="613BCE44"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28ED4E8A" w14:textId="77777777" w:rsidTr="00270097">
        <w:trPr>
          <w:trHeight w:val="3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132036F8" w14:textId="61C35E90"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128</w:t>
            </w:r>
          </w:p>
        </w:tc>
        <w:tc>
          <w:tcPr>
            <w:tcW w:w="2680" w:type="dxa"/>
            <w:tcBorders>
              <w:top w:val="nil"/>
              <w:left w:val="nil"/>
              <w:bottom w:val="single" w:sz="4" w:space="0" w:color="auto"/>
              <w:right w:val="single" w:sz="4" w:space="0" w:color="auto"/>
            </w:tcBorders>
            <w:shd w:val="clear" w:color="auto" w:fill="auto"/>
            <w:noWrap/>
            <w:vAlign w:val="bottom"/>
            <w:hideMark/>
          </w:tcPr>
          <w:p w14:paraId="55E9731A"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Vulsellum</w:t>
            </w:r>
          </w:p>
        </w:tc>
        <w:tc>
          <w:tcPr>
            <w:tcW w:w="4717" w:type="dxa"/>
            <w:tcBorders>
              <w:top w:val="nil"/>
              <w:left w:val="nil"/>
              <w:bottom w:val="single" w:sz="4" w:space="0" w:color="auto"/>
              <w:right w:val="single" w:sz="4" w:space="0" w:color="auto"/>
            </w:tcBorders>
            <w:shd w:val="clear" w:color="auto" w:fill="auto"/>
            <w:noWrap/>
            <w:vAlign w:val="bottom"/>
            <w:hideMark/>
          </w:tcPr>
          <w:p w14:paraId="77F19052"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Gynecological vulsellum forceps.</w:t>
            </w:r>
          </w:p>
        </w:tc>
        <w:tc>
          <w:tcPr>
            <w:tcW w:w="1048" w:type="dxa"/>
            <w:tcBorders>
              <w:top w:val="nil"/>
              <w:left w:val="nil"/>
              <w:bottom w:val="single" w:sz="4" w:space="0" w:color="auto"/>
              <w:right w:val="single" w:sz="4" w:space="0" w:color="auto"/>
            </w:tcBorders>
            <w:shd w:val="clear" w:color="auto" w:fill="auto"/>
            <w:noWrap/>
            <w:vAlign w:val="center"/>
            <w:hideMark/>
          </w:tcPr>
          <w:p w14:paraId="093A9EDE"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58E53C2A" w14:textId="77777777" w:rsidTr="00270097">
        <w:trPr>
          <w:trHeight w:val="3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32EADE33" w14:textId="1F0FA8D6"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129</w:t>
            </w:r>
          </w:p>
        </w:tc>
        <w:tc>
          <w:tcPr>
            <w:tcW w:w="2680" w:type="dxa"/>
            <w:tcBorders>
              <w:top w:val="nil"/>
              <w:left w:val="nil"/>
              <w:bottom w:val="single" w:sz="4" w:space="0" w:color="auto"/>
              <w:right w:val="single" w:sz="4" w:space="0" w:color="auto"/>
            </w:tcBorders>
            <w:shd w:val="clear" w:color="auto" w:fill="auto"/>
            <w:noWrap/>
            <w:vAlign w:val="bottom"/>
            <w:hideMark/>
          </w:tcPr>
          <w:p w14:paraId="775B0ABD"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Underwater Seal Equipment</w:t>
            </w:r>
          </w:p>
        </w:tc>
        <w:tc>
          <w:tcPr>
            <w:tcW w:w="4717" w:type="dxa"/>
            <w:tcBorders>
              <w:top w:val="nil"/>
              <w:left w:val="nil"/>
              <w:bottom w:val="single" w:sz="4" w:space="0" w:color="auto"/>
              <w:right w:val="single" w:sz="4" w:space="0" w:color="auto"/>
            </w:tcBorders>
            <w:shd w:val="clear" w:color="auto" w:fill="auto"/>
            <w:noWrap/>
            <w:vAlign w:val="bottom"/>
            <w:hideMark/>
          </w:tcPr>
          <w:p w14:paraId="7AB7E80C"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Chest drainage underwater seal bottle system.</w:t>
            </w:r>
          </w:p>
        </w:tc>
        <w:tc>
          <w:tcPr>
            <w:tcW w:w="1048" w:type="dxa"/>
            <w:tcBorders>
              <w:top w:val="nil"/>
              <w:left w:val="nil"/>
              <w:bottom w:val="single" w:sz="4" w:space="0" w:color="auto"/>
              <w:right w:val="single" w:sz="4" w:space="0" w:color="auto"/>
            </w:tcBorders>
            <w:shd w:val="clear" w:color="auto" w:fill="auto"/>
            <w:noWrap/>
            <w:vAlign w:val="center"/>
            <w:hideMark/>
          </w:tcPr>
          <w:p w14:paraId="7C4E0A12"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0B32E2BF" w14:textId="77777777" w:rsidTr="00270097">
        <w:trPr>
          <w:trHeight w:val="3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6D41F930" w14:textId="36CCCA26"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130</w:t>
            </w:r>
          </w:p>
        </w:tc>
        <w:tc>
          <w:tcPr>
            <w:tcW w:w="2680" w:type="dxa"/>
            <w:tcBorders>
              <w:top w:val="nil"/>
              <w:left w:val="nil"/>
              <w:bottom w:val="single" w:sz="4" w:space="0" w:color="auto"/>
              <w:right w:val="single" w:sz="4" w:space="0" w:color="auto"/>
            </w:tcBorders>
            <w:shd w:val="clear" w:color="auto" w:fill="auto"/>
            <w:noWrap/>
            <w:vAlign w:val="bottom"/>
            <w:hideMark/>
          </w:tcPr>
          <w:p w14:paraId="17018FCA"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Green</w:t>
            </w:r>
            <w:r w:rsidRPr="001145FE">
              <w:rPr>
                <w:rFonts w:ascii="Calibri" w:eastAsia="Times New Roman" w:hAnsi="Calibri" w:cs="Calibri"/>
                <w:color w:val="000000"/>
              </w:rPr>
              <w:noBreakHyphen/>
              <w:t>Armitage Forceps</w:t>
            </w:r>
          </w:p>
        </w:tc>
        <w:tc>
          <w:tcPr>
            <w:tcW w:w="4717" w:type="dxa"/>
            <w:tcBorders>
              <w:top w:val="nil"/>
              <w:left w:val="nil"/>
              <w:bottom w:val="single" w:sz="4" w:space="0" w:color="auto"/>
              <w:right w:val="single" w:sz="4" w:space="0" w:color="auto"/>
            </w:tcBorders>
            <w:shd w:val="clear" w:color="auto" w:fill="auto"/>
            <w:noWrap/>
            <w:vAlign w:val="bottom"/>
            <w:hideMark/>
          </w:tcPr>
          <w:p w14:paraId="31F5FAD8"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Stainless steel surgical forceps.</w:t>
            </w:r>
          </w:p>
        </w:tc>
        <w:tc>
          <w:tcPr>
            <w:tcW w:w="1048" w:type="dxa"/>
            <w:tcBorders>
              <w:top w:val="nil"/>
              <w:left w:val="nil"/>
              <w:bottom w:val="single" w:sz="4" w:space="0" w:color="auto"/>
              <w:right w:val="single" w:sz="4" w:space="0" w:color="auto"/>
            </w:tcBorders>
            <w:shd w:val="clear" w:color="auto" w:fill="auto"/>
            <w:noWrap/>
            <w:vAlign w:val="center"/>
            <w:hideMark/>
          </w:tcPr>
          <w:p w14:paraId="44A50EBB"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w:t>
            </w:r>
          </w:p>
        </w:tc>
      </w:tr>
      <w:tr w:rsidR="005C21E9" w:rsidRPr="001145FE" w14:paraId="25248326" w14:textId="77777777" w:rsidTr="00270097">
        <w:trPr>
          <w:trHeight w:val="3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3A315F73" w14:textId="6973D451"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131</w:t>
            </w:r>
          </w:p>
        </w:tc>
        <w:tc>
          <w:tcPr>
            <w:tcW w:w="2680" w:type="dxa"/>
            <w:tcBorders>
              <w:top w:val="nil"/>
              <w:left w:val="nil"/>
              <w:bottom w:val="single" w:sz="4" w:space="0" w:color="auto"/>
              <w:right w:val="single" w:sz="4" w:space="0" w:color="auto"/>
            </w:tcBorders>
            <w:shd w:val="clear" w:color="auto" w:fill="auto"/>
            <w:noWrap/>
            <w:vAlign w:val="bottom"/>
            <w:hideMark/>
          </w:tcPr>
          <w:p w14:paraId="1327A31C"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Allis Forceps</w:t>
            </w:r>
          </w:p>
        </w:tc>
        <w:tc>
          <w:tcPr>
            <w:tcW w:w="4717" w:type="dxa"/>
            <w:tcBorders>
              <w:top w:val="nil"/>
              <w:left w:val="nil"/>
              <w:bottom w:val="single" w:sz="4" w:space="0" w:color="auto"/>
              <w:right w:val="single" w:sz="4" w:space="0" w:color="auto"/>
            </w:tcBorders>
            <w:shd w:val="clear" w:color="auto" w:fill="auto"/>
            <w:noWrap/>
            <w:vAlign w:val="bottom"/>
            <w:hideMark/>
          </w:tcPr>
          <w:p w14:paraId="72A924F6"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Allis tissue holding forceps, stainless steel.</w:t>
            </w:r>
          </w:p>
        </w:tc>
        <w:tc>
          <w:tcPr>
            <w:tcW w:w="1048" w:type="dxa"/>
            <w:tcBorders>
              <w:top w:val="nil"/>
              <w:left w:val="nil"/>
              <w:bottom w:val="single" w:sz="4" w:space="0" w:color="auto"/>
              <w:right w:val="single" w:sz="4" w:space="0" w:color="auto"/>
            </w:tcBorders>
            <w:shd w:val="clear" w:color="auto" w:fill="auto"/>
            <w:noWrap/>
            <w:vAlign w:val="center"/>
            <w:hideMark/>
          </w:tcPr>
          <w:p w14:paraId="5DFBEF9F"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2ED8FE65" w14:textId="77777777" w:rsidTr="00270097">
        <w:trPr>
          <w:trHeight w:val="3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04C82139" w14:textId="1BA51054"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132</w:t>
            </w:r>
          </w:p>
        </w:tc>
        <w:tc>
          <w:tcPr>
            <w:tcW w:w="2680" w:type="dxa"/>
            <w:tcBorders>
              <w:top w:val="nil"/>
              <w:left w:val="nil"/>
              <w:bottom w:val="single" w:sz="4" w:space="0" w:color="auto"/>
              <w:right w:val="single" w:sz="4" w:space="0" w:color="auto"/>
            </w:tcBorders>
            <w:shd w:val="clear" w:color="auto" w:fill="auto"/>
            <w:noWrap/>
            <w:vAlign w:val="bottom"/>
            <w:hideMark/>
          </w:tcPr>
          <w:p w14:paraId="0CAF4813"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Abdominal Retractor</w:t>
            </w:r>
          </w:p>
        </w:tc>
        <w:tc>
          <w:tcPr>
            <w:tcW w:w="4717" w:type="dxa"/>
            <w:tcBorders>
              <w:top w:val="nil"/>
              <w:left w:val="nil"/>
              <w:bottom w:val="single" w:sz="4" w:space="0" w:color="auto"/>
              <w:right w:val="single" w:sz="4" w:space="0" w:color="auto"/>
            </w:tcBorders>
            <w:shd w:val="clear" w:color="auto" w:fill="auto"/>
            <w:noWrap/>
            <w:vAlign w:val="bottom"/>
            <w:hideMark/>
          </w:tcPr>
          <w:p w14:paraId="3B6CB581"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Surgical abdominal retractor, stainless steel.</w:t>
            </w:r>
          </w:p>
        </w:tc>
        <w:tc>
          <w:tcPr>
            <w:tcW w:w="1048" w:type="dxa"/>
            <w:tcBorders>
              <w:top w:val="nil"/>
              <w:left w:val="nil"/>
              <w:bottom w:val="single" w:sz="4" w:space="0" w:color="auto"/>
              <w:right w:val="single" w:sz="4" w:space="0" w:color="auto"/>
            </w:tcBorders>
            <w:shd w:val="clear" w:color="auto" w:fill="auto"/>
            <w:noWrap/>
            <w:vAlign w:val="center"/>
            <w:hideMark/>
          </w:tcPr>
          <w:p w14:paraId="547BDCF8"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w:t>
            </w:r>
          </w:p>
        </w:tc>
      </w:tr>
      <w:tr w:rsidR="005C21E9" w:rsidRPr="001145FE" w14:paraId="64F00A35" w14:textId="77777777" w:rsidTr="00270097">
        <w:trPr>
          <w:trHeight w:val="3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55A43C89" w14:textId="26702562"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133</w:t>
            </w:r>
          </w:p>
        </w:tc>
        <w:tc>
          <w:tcPr>
            <w:tcW w:w="2680" w:type="dxa"/>
            <w:tcBorders>
              <w:top w:val="nil"/>
              <w:left w:val="nil"/>
              <w:bottom w:val="single" w:sz="4" w:space="0" w:color="auto"/>
              <w:right w:val="single" w:sz="4" w:space="0" w:color="auto"/>
            </w:tcBorders>
            <w:shd w:val="clear" w:color="auto" w:fill="auto"/>
            <w:noWrap/>
            <w:vAlign w:val="bottom"/>
            <w:hideMark/>
          </w:tcPr>
          <w:p w14:paraId="18B3376D"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Stitch Scissors</w:t>
            </w:r>
          </w:p>
        </w:tc>
        <w:tc>
          <w:tcPr>
            <w:tcW w:w="4717" w:type="dxa"/>
            <w:tcBorders>
              <w:top w:val="nil"/>
              <w:left w:val="nil"/>
              <w:bottom w:val="single" w:sz="4" w:space="0" w:color="auto"/>
              <w:right w:val="single" w:sz="4" w:space="0" w:color="auto"/>
            </w:tcBorders>
            <w:shd w:val="clear" w:color="auto" w:fill="auto"/>
            <w:noWrap/>
            <w:vAlign w:val="bottom"/>
            <w:hideMark/>
          </w:tcPr>
          <w:p w14:paraId="2E621A67"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Surgical suture cutting scissors.</w:t>
            </w:r>
          </w:p>
        </w:tc>
        <w:tc>
          <w:tcPr>
            <w:tcW w:w="1048" w:type="dxa"/>
            <w:tcBorders>
              <w:top w:val="nil"/>
              <w:left w:val="nil"/>
              <w:bottom w:val="single" w:sz="4" w:space="0" w:color="auto"/>
              <w:right w:val="single" w:sz="4" w:space="0" w:color="auto"/>
            </w:tcBorders>
            <w:shd w:val="clear" w:color="auto" w:fill="auto"/>
            <w:noWrap/>
            <w:vAlign w:val="center"/>
            <w:hideMark/>
          </w:tcPr>
          <w:p w14:paraId="049BB80A"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w:t>
            </w:r>
          </w:p>
        </w:tc>
      </w:tr>
      <w:tr w:rsidR="005C21E9" w:rsidRPr="001145FE" w14:paraId="5BFBAB0C" w14:textId="77777777" w:rsidTr="00270097">
        <w:trPr>
          <w:trHeight w:val="3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67C48465" w14:textId="3756E34A"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134</w:t>
            </w:r>
          </w:p>
        </w:tc>
        <w:tc>
          <w:tcPr>
            <w:tcW w:w="2680" w:type="dxa"/>
            <w:tcBorders>
              <w:top w:val="nil"/>
              <w:left w:val="nil"/>
              <w:bottom w:val="single" w:sz="4" w:space="0" w:color="auto"/>
              <w:right w:val="single" w:sz="4" w:space="0" w:color="auto"/>
            </w:tcBorders>
            <w:shd w:val="clear" w:color="auto" w:fill="auto"/>
            <w:noWrap/>
            <w:vAlign w:val="bottom"/>
            <w:hideMark/>
          </w:tcPr>
          <w:p w14:paraId="7917FB2B"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Stitch Removal Scissors</w:t>
            </w:r>
          </w:p>
        </w:tc>
        <w:tc>
          <w:tcPr>
            <w:tcW w:w="4717" w:type="dxa"/>
            <w:tcBorders>
              <w:top w:val="nil"/>
              <w:left w:val="nil"/>
              <w:bottom w:val="single" w:sz="4" w:space="0" w:color="auto"/>
              <w:right w:val="single" w:sz="4" w:space="0" w:color="auto"/>
            </w:tcBorders>
            <w:shd w:val="clear" w:color="auto" w:fill="auto"/>
            <w:noWrap/>
            <w:vAlign w:val="bottom"/>
            <w:hideMark/>
          </w:tcPr>
          <w:p w14:paraId="280B90B7"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Scissors designed for safe removal of sutures.</w:t>
            </w:r>
          </w:p>
        </w:tc>
        <w:tc>
          <w:tcPr>
            <w:tcW w:w="1048" w:type="dxa"/>
            <w:tcBorders>
              <w:top w:val="nil"/>
              <w:left w:val="nil"/>
              <w:bottom w:val="single" w:sz="4" w:space="0" w:color="auto"/>
              <w:right w:val="single" w:sz="4" w:space="0" w:color="auto"/>
            </w:tcBorders>
            <w:shd w:val="clear" w:color="auto" w:fill="auto"/>
            <w:noWrap/>
            <w:vAlign w:val="center"/>
            <w:hideMark/>
          </w:tcPr>
          <w:p w14:paraId="5EBB8C21"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63DB413F" w14:textId="77777777" w:rsidTr="00270097">
        <w:trPr>
          <w:trHeight w:val="39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60DDDC20" w14:textId="1B5A5AB0"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135</w:t>
            </w:r>
          </w:p>
        </w:tc>
        <w:tc>
          <w:tcPr>
            <w:tcW w:w="2680" w:type="dxa"/>
            <w:tcBorders>
              <w:top w:val="nil"/>
              <w:left w:val="nil"/>
              <w:bottom w:val="single" w:sz="4" w:space="0" w:color="auto"/>
              <w:right w:val="single" w:sz="4" w:space="0" w:color="auto"/>
            </w:tcBorders>
            <w:shd w:val="clear" w:color="auto" w:fill="auto"/>
            <w:noWrap/>
            <w:vAlign w:val="bottom"/>
            <w:hideMark/>
          </w:tcPr>
          <w:p w14:paraId="3A529FA0"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Pulse Oximeter</w:t>
            </w:r>
          </w:p>
        </w:tc>
        <w:tc>
          <w:tcPr>
            <w:tcW w:w="4717" w:type="dxa"/>
            <w:tcBorders>
              <w:top w:val="nil"/>
              <w:left w:val="nil"/>
              <w:bottom w:val="single" w:sz="4" w:space="0" w:color="auto"/>
              <w:right w:val="single" w:sz="4" w:space="0" w:color="auto"/>
            </w:tcBorders>
            <w:shd w:val="clear" w:color="auto" w:fill="auto"/>
            <w:noWrap/>
            <w:vAlign w:val="bottom"/>
            <w:hideMark/>
          </w:tcPr>
          <w:p w14:paraId="0EC29B77"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Digital fingertip pulse oximeter for SpO2 and pulse rate.</w:t>
            </w:r>
          </w:p>
        </w:tc>
        <w:tc>
          <w:tcPr>
            <w:tcW w:w="1048" w:type="dxa"/>
            <w:tcBorders>
              <w:top w:val="nil"/>
              <w:left w:val="nil"/>
              <w:bottom w:val="single" w:sz="4" w:space="0" w:color="auto"/>
              <w:right w:val="single" w:sz="4" w:space="0" w:color="auto"/>
            </w:tcBorders>
            <w:shd w:val="clear" w:color="auto" w:fill="auto"/>
            <w:noWrap/>
            <w:vAlign w:val="center"/>
            <w:hideMark/>
          </w:tcPr>
          <w:p w14:paraId="5AD2CBA4"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2CEFB9F2" w14:textId="77777777" w:rsidTr="00270097">
        <w:trPr>
          <w:trHeight w:val="54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6D62F297" w14:textId="7455CC61"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136</w:t>
            </w:r>
          </w:p>
        </w:tc>
        <w:tc>
          <w:tcPr>
            <w:tcW w:w="2680" w:type="dxa"/>
            <w:tcBorders>
              <w:top w:val="nil"/>
              <w:left w:val="nil"/>
              <w:bottom w:val="single" w:sz="4" w:space="0" w:color="auto"/>
              <w:right w:val="single" w:sz="4" w:space="0" w:color="auto"/>
            </w:tcBorders>
            <w:shd w:val="clear" w:color="auto" w:fill="auto"/>
            <w:noWrap/>
            <w:vAlign w:val="bottom"/>
            <w:hideMark/>
          </w:tcPr>
          <w:p w14:paraId="0801697E"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Long Artery Forceps (Straight)</w:t>
            </w:r>
          </w:p>
        </w:tc>
        <w:tc>
          <w:tcPr>
            <w:tcW w:w="4717" w:type="dxa"/>
            <w:tcBorders>
              <w:top w:val="nil"/>
              <w:left w:val="nil"/>
              <w:bottom w:val="single" w:sz="4" w:space="0" w:color="auto"/>
              <w:right w:val="single" w:sz="4" w:space="0" w:color="auto"/>
            </w:tcBorders>
            <w:shd w:val="clear" w:color="auto" w:fill="auto"/>
            <w:noWrap/>
            <w:vAlign w:val="bottom"/>
            <w:hideMark/>
          </w:tcPr>
          <w:p w14:paraId="3938CA22"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Long straight hemostatic artery forceps.</w:t>
            </w:r>
          </w:p>
        </w:tc>
        <w:tc>
          <w:tcPr>
            <w:tcW w:w="1048" w:type="dxa"/>
            <w:tcBorders>
              <w:top w:val="nil"/>
              <w:left w:val="nil"/>
              <w:bottom w:val="single" w:sz="4" w:space="0" w:color="auto"/>
              <w:right w:val="single" w:sz="4" w:space="0" w:color="auto"/>
            </w:tcBorders>
            <w:shd w:val="clear" w:color="auto" w:fill="auto"/>
            <w:noWrap/>
            <w:vAlign w:val="center"/>
            <w:hideMark/>
          </w:tcPr>
          <w:p w14:paraId="52AF5F81"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5C21E9" w:rsidRPr="001145FE" w14:paraId="160C685B" w14:textId="77777777" w:rsidTr="00270097">
        <w:trPr>
          <w:trHeight w:val="54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03BD49D7" w14:textId="1A8E9928"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137</w:t>
            </w:r>
          </w:p>
        </w:tc>
        <w:tc>
          <w:tcPr>
            <w:tcW w:w="2680" w:type="dxa"/>
            <w:tcBorders>
              <w:top w:val="nil"/>
              <w:left w:val="nil"/>
              <w:bottom w:val="single" w:sz="4" w:space="0" w:color="auto"/>
              <w:right w:val="single" w:sz="4" w:space="0" w:color="auto"/>
            </w:tcBorders>
            <w:shd w:val="clear" w:color="auto" w:fill="auto"/>
            <w:noWrap/>
            <w:vAlign w:val="bottom"/>
            <w:hideMark/>
          </w:tcPr>
          <w:p w14:paraId="0FC6772E"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Long Curved Artery Forceps</w:t>
            </w:r>
          </w:p>
        </w:tc>
        <w:tc>
          <w:tcPr>
            <w:tcW w:w="4717" w:type="dxa"/>
            <w:tcBorders>
              <w:top w:val="nil"/>
              <w:left w:val="nil"/>
              <w:bottom w:val="single" w:sz="4" w:space="0" w:color="auto"/>
              <w:right w:val="single" w:sz="4" w:space="0" w:color="auto"/>
            </w:tcBorders>
            <w:shd w:val="clear" w:color="auto" w:fill="auto"/>
            <w:noWrap/>
            <w:vAlign w:val="bottom"/>
            <w:hideMark/>
          </w:tcPr>
          <w:p w14:paraId="4BD6CA6B"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Curved hemostatic artery forceps.</w:t>
            </w:r>
          </w:p>
        </w:tc>
        <w:tc>
          <w:tcPr>
            <w:tcW w:w="1048" w:type="dxa"/>
            <w:tcBorders>
              <w:top w:val="nil"/>
              <w:left w:val="nil"/>
              <w:bottom w:val="single" w:sz="4" w:space="0" w:color="auto"/>
              <w:right w:val="single" w:sz="4" w:space="0" w:color="auto"/>
            </w:tcBorders>
            <w:shd w:val="clear" w:color="auto" w:fill="auto"/>
            <w:noWrap/>
            <w:vAlign w:val="center"/>
            <w:hideMark/>
          </w:tcPr>
          <w:p w14:paraId="0A20593E"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5C21E9" w:rsidRPr="001145FE" w14:paraId="3420FC11" w14:textId="77777777" w:rsidTr="00270097">
        <w:trPr>
          <w:trHeight w:val="540"/>
        </w:trPr>
        <w:tc>
          <w:tcPr>
            <w:tcW w:w="749" w:type="dxa"/>
            <w:tcBorders>
              <w:top w:val="nil"/>
              <w:left w:val="single" w:sz="4" w:space="0" w:color="auto"/>
              <w:bottom w:val="single" w:sz="4" w:space="0" w:color="auto"/>
              <w:right w:val="single" w:sz="4" w:space="0" w:color="auto"/>
            </w:tcBorders>
            <w:shd w:val="clear" w:color="auto" w:fill="auto"/>
            <w:noWrap/>
            <w:vAlign w:val="bottom"/>
          </w:tcPr>
          <w:p w14:paraId="750C33D0" w14:textId="6B964701"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138</w:t>
            </w:r>
          </w:p>
        </w:tc>
        <w:tc>
          <w:tcPr>
            <w:tcW w:w="2680" w:type="dxa"/>
            <w:tcBorders>
              <w:top w:val="nil"/>
              <w:left w:val="nil"/>
              <w:bottom w:val="single" w:sz="4" w:space="0" w:color="auto"/>
              <w:right w:val="single" w:sz="4" w:space="0" w:color="auto"/>
            </w:tcBorders>
            <w:shd w:val="clear" w:color="auto" w:fill="auto"/>
            <w:noWrap/>
            <w:vAlign w:val="bottom"/>
            <w:hideMark/>
          </w:tcPr>
          <w:p w14:paraId="702C9AB6"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Short Straight Artery Forceps</w:t>
            </w:r>
          </w:p>
        </w:tc>
        <w:tc>
          <w:tcPr>
            <w:tcW w:w="4717" w:type="dxa"/>
            <w:tcBorders>
              <w:top w:val="nil"/>
              <w:left w:val="nil"/>
              <w:bottom w:val="single" w:sz="4" w:space="0" w:color="auto"/>
              <w:right w:val="single" w:sz="4" w:space="0" w:color="auto"/>
            </w:tcBorders>
            <w:shd w:val="clear" w:color="auto" w:fill="auto"/>
            <w:noWrap/>
            <w:vAlign w:val="bottom"/>
            <w:hideMark/>
          </w:tcPr>
          <w:p w14:paraId="7A382489"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Short straight hemostatic forceps.</w:t>
            </w:r>
          </w:p>
        </w:tc>
        <w:tc>
          <w:tcPr>
            <w:tcW w:w="1048" w:type="dxa"/>
            <w:tcBorders>
              <w:top w:val="nil"/>
              <w:left w:val="nil"/>
              <w:bottom w:val="single" w:sz="4" w:space="0" w:color="auto"/>
              <w:right w:val="single" w:sz="4" w:space="0" w:color="auto"/>
            </w:tcBorders>
            <w:shd w:val="clear" w:color="auto" w:fill="auto"/>
            <w:noWrap/>
            <w:vAlign w:val="center"/>
            <w:hideMark/>
          </w:tcPr>
          <w:p w14:paraId="56DE95AD"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5C21E9" w:rsidRPr="001145FE" w14:paraId="4E853362" w14:textId="77777777" w:rsidTr="00270097">
        <w:trPr>
          <w:trHeight w:val="540"/>
        </w:trPr>
        <w:tc>
          <w:tcPr>
            <w:tcW w:w="74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72F96E" w14:textId="7F2EE965"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139</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05D7E853"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Toothed Artery Forceps (Short)</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46F87944"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Short toothed artery forceps.</w:t>
            </w:r>
          </w:p>
        </w:tc>
        <w:tc>
          <w:tcPr>
            <w:tcW w:w="1048" w:type="dxa"/>
            <w:tcBorders>
              <w:top w:val="single" w:sz="4" w:space="0" w:color="auto"/>
              <w:left w:val="nil"/>
              <w:bottom w:val="single" w:sz="4" w:space="0" w:color="auto"/>
              <w:right w:val="single" w:sz="4" w:space="0" w:color="auto"/>
            </w:tcBorders>
            <w:shd w:val="clear" w:color="auto" w:fill="auto"/>
            <w:noWrap/>
            <w:vAlign w:val="center"/>
            <w:hideMark/>
          </w:tcPr>
          <w:p w14:paraId="45BCC798" w14:textId="77777777" w:rsidR="005C21E9"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8</w:t>
            </w:r>
          </w:p>
          <w:p w14:paraId="7641EE74" w14:textId="77777777" w:rsidR="005C21E9" w:rsidRDefault="005C21E9" w:rsidP="002E534F">
            <w:pPr>
              <w:spacing w:after="0" w:line="240" w:lineRule="auto"/>
              <w:jc w:val="center"/>
              <w:rPr>
                <w:rFonts w:ascii="Calibri" w:eastAsia="Times New Roman" w:hAnsi="Calibri" w:cs="Calibri"/>
                <w:color w:val="000000"/>
              </w:rPr>
            </w:pPr>
          </w:p>
          <w:p w14:paraId="4550F99F" w14:textId="77777777" w:rsidR="005C21E9" w:rsidRPr="001145FE" w:rsidRDefault="005C21E9" w:rsidP="002E534F">
            <w:pPr>
              <w:spacing w:after="0" w:line="240" w:lineRule="auto"/>
              <w:jc w:val="center"/>
              <w:rPr>
                <w:rFonts w:ascii="Calibri" w:eastAsia="Times New Roman" w:hAnsi="Calibri" w:cs="Calibri"/>
                <w:color w:val="000000"/>
              </w:rPr>
            </w:pPr>
          </w:p>
        </w:tc>
      </w:tr>
      <w:tr w:rsidR="005C21E9" w:rsidRPr="001145FE" w14:paraId="4C2CA09E"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000000"/>
            <w:noWrap/>
            <w:vAlign w:val="bottom"/>
            <w:hideMark/>
          </w:tcPr>
          <w:p w14:paraId="671122A5"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lastRenderedPageBreak/>
              <w:t> </w:t>
            </w:r>
          </w:p>
        </w:tc>
        <w:tc>
          <w:tcPr>
            <w:tcW w:w="2680" w:type="dxa"/>
            <w:tcBorders>
              <w:top w:val="nil"/>
              <w:left w:val="nil"/>
              <w:bottom w:val="single" w:sz="4" w:space="0" w:color="auto"/>
              <w:right w:val="single" w:sz="4" w:space="0" w:color="auto"/>
            </w:tcBorders>
            <w:shd w:val="clear" w:color="000000" w:fill="000000"/>
            <w:noWrap/>
            <w:vAlign w:val="bottom"/>
            <w:hideMark/>
          </w:tcPr>
          <w:p w14:paraId="176B114D" w14:textId="77777777" w:rsidR="005C21E9" w:rsidRPr="001145FE" w:rsidRDefault="005C21E9" w:rsidP="002E534F">
            <w:pPr>
              <w:spacing w:after="0" w:line="240" w:lineRule="auto"/>
              <w:rPr>
                <w:rFonts w:ascii="Times New Roman" w:eastAsia="Times New Roman" w:hAnsi="Times New Roman" w:cs="Times New Roman"/>
                <w:b/>
                <w:bCs/>
                <w:color w:val="FFFFFF"/>
              </w:rPr>
            </w:pPr>
            <w:r w:rsidRPr="001145FE">
              <w:rPr>
                <w:rFonts w:ascii="Times New Roman" w:eastAsia="Times New Roman" w:hAnsi="Times New Roman" w:cs="Times New Roman"/>
                <w:b/>
                <w:bCs/>
                <w:color w:val="FFFFFF"/>
              </w:rPr>
              <w:t>DISECTING FORCEPS</w:t>
            </w:r>
          </w:p>
        </w:tc>
        <w:tc>
          <w:tcPr>
            <w:tcW w:w="4717" w:type="dxa"/>
            <w:tcBorders>
              <w:top w:val="nil"/>
              <w:left w:val="nil"/>
              <w:bottom w:val="single" w:sz="4" w:space="0" w:color="auto"/>
              <w:right w:val="single" w:sz="4" w:space="0" w:color="auto"/>
            </w:tcBorders>
            <w:shd w:val="clear" w:color="000000" w:fill="000000"/>
            <w:noWrap/>
            <w:vAlign w:val="bottom"/>
            <w:hideMark/>
          </w:tcPr>
          <w:p w14:paraId="01836608" w14:textId="77777777" w:rsidR="005C21E9" w:rsidRPr="001145FE" w:rsidRDefault="005C21E9" w:rsidP="002E534F">
            <w:pPr>
              <w:spacing w:after="0" w:line="240" w:lineRule="auto"/>
              <w:rPr>
                <w:rFonts w:ascii="Times New Roman" w:eastAsia="Times New Roman" w:hAnsi="Times New Roman" w:cs="Times New Roman"/>
                <w:color w:val="000000"/>
              </w:rPr>
            </w:pPr>
            <w:r w:rsidRPr="001145FE">
              <w:rPr>
                <w:rFonts w:ascii="Times New Roman" w:eastAsia="Times New Roman" w:hAnsi="Times New Roman" w:cs="Times New Roman"/>
                <w:color w:val="000000"/>
              </w:rPr>
              <w:t> </w:t>
            </w:r>
          </w:p>
        </w:tc>
        <w:tc>
          <w:tcPr>
            <w:tcW w:w="1048" w:type="dxa"/>
            <w:tcBorders>
              <w:top w:val="nil"/>
              <w:left w:val="nil"/>
              <w:bottom w:val="single" w:sz="4" w:space="0" w:color="auto"/>
              <w:right w:val="single" w:sz="4" w:space="0" w:color="auto"/>
            </w:tcBorders>
            <w:shd w:val="clear" w:color="000000" w:fill="000000"/>
            <w:noWrap/>
            <w:vAlign w:val="bottom"/>
            <w:hideMark/>
          </w:tcPr>
          <w:p w14:paraId="28EDF715" w14:textId="77777777" w:rsidR="005C21E9" w:rsidRPr="001145FE" w:rsidRDefault="005C21E9"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 </w:t>
            </w:r>
          </w:p>
        </w:tc>
      </w:tr>
      <w:tr w:rsidR="005C21E9" w:rsidRPr="001145FE" w14:paraId="1A8BD69F"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671AB762" w14:textId="6009ABC9"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140</w:t>
            </w:r>
          </w:p>
        </w:tc>
        <w:tc>
          <w:tcPr>
            <w:tcW w:w="2680" w:type="dxa"/>
            <w:tcBorders>
              <w:top w:val="nil"/>
              <w:left w:val="nil"/>
              <w:bottom w:val="single" w:sz="4" w:space="0" w:color="auto"/>
              <w:right w:val="single" w:sz="4" w:space="0" w:color="auto"/>
            </w:tcBorders>
            <w:shd w:val="clear" w:color="auto" w:fill="auto"/>
            <w:noWrap/>
            <w:vAlign w:val="bottom"/>
            <w:hideMark/>
          </w:tcPr>
          <w:p w14:paraId="06FA1501"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Dissecting Forceps Long Straight</w:t>
            </w:r>
          </w:p>
        </w:tc>
        <w:tc>
          <w:tcPr>
            <w:tcW w:w="4717" w:type="dxa"/>
            <w:tcBorders>
              <w:top w:val="nil"/>
              <w:left w:val="nil"/>
              <w:bottom w:val="single" w:sz="4" w:space="0" w:color="auto"/>
              <w:right w:val="single" w:sz="4" w:space="0" w:color="auto"/>
            </w:tcBorders>
            <w:shd w:val="clear" w:color="auto" w:fill="auto"/>
            <w:noWrap/>
            <w:vAlign w:val="bottom"/>
            <w:hideMark/>
          </w:tcPr>
          <w:p w14:paraId="43047824"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Long straight dissecting forceps.</w:t>
            </w:r>
          </w:p>
        </w:tc>
        <w:tc>
          <w:tcPr>
            <w:tcW w:w="1048" w:type="dxa"/>
            <w:tcBorders>
              <w:top w:val="nil"/>
              <w:left w:val="nil"/>
              <w:bottom w:val="single" w:sz="4" w:space="0" w:color="auto"/>
              <w:right w:val="single" w:sz="4" w:space="0" w:color="auto"/>
            </w:tcBorders>
            <w:shd w:val="clear" w:color="auto" w:fill="auto"/>
            <w:vAlign w:val="center"/>
            <w:hideMark/>
          </w:tcPr>
          <w:p w14:paraId="1D81E06F"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5C21E9" w:rsidRPr="001145FE" w14:paraId="0AF4C11D"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01B55281" w14:textId="6E1024BE"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141</w:t>
            </w:r>
          </w:p>
        </w:tc>
        <w:tc>
          <w:tcPr>
            <w:tcW w:w="2680" w:type="dxa"/>
            <w:tcBorders>
              <w:top w:val="nil"/>
              <w:left w:val="nil"/>
              <w:bottom w:val="single" w:sz="4" w:space="0" w:color="auto"/>
              <w:right w:val="single" w:sz="4" w:space="0" w:color="auto"/>
            </w:tcBorders>
            <w:shd w:val="clear" w:color="auto" w:fill="auto"/>
            <w:noWrap/>
            <w:vAlign w:val="bottom"/>
            <w:hideMark/>
          </w:tcPr>
          <w:p w14:paraId="242ACFF1"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Dissecting Forceps Long Curved</w:t>
            </w:r>
          </w:p>
        </w:tc>
        <w:tc>
          <w:tcPr>
            <w:tcW w:w="4717" w:type="dxa"/>
            <w:tcBorders>
              <w:top w:val="nil"/>
              <w:left w:val="nil"/>
              <w:bottom w:val="single" w:sz="4" w:space="0" w:color="auto"/>
              <w:right w:val="single" w:sz="4" w:space="0" w:color="auto"/>
            </w:tcBorders>
            <w:shd w:val="clear" w:color="auto" w:fill="auto"/>
            <w:noWrap/>
            <w:vAlign w:val="bottom"/>
            <w:hideMark/>
          </w:tcPr>
          <w:p w14:paraId="1978296C"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Long curved dissecting forceps.</w:t>
            </w:r>
          </w:p>
        </w:tc>
        <w:tc>
          <w:tcPr>
            <w:tcW w:w="1048" w:type="dxa"/>
            <w:tcBorders>
              <w:top w:val="nil"/>
              <w:left w:val="nil"/>
              <w:bottom w:val="single" w:sz="4" w:space="0" w:color="auto"/>
              <w:right w:val="single" w:sz="4" w:space="0" w:color="auto"/>
            </w:tcBorders>
            <w:shd w:val="clear" w:color="auto" w:fill="auto"/>
            <w:vAlign w:val="center"/>
            <w:hideMark/>
          </w:tcPr>
          <w:p w14:paraId="31D9C8AF"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8</w:t>
            </w:r>
          </w:p>
        </w:tc>
      </w:tr>
      <w:tr w:rsidR="005C21E9" w:rsidRPr="001145FE" w14:paraId="05F72B08"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6AA11959" w14:textId="7C5E8E59"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142</w:t>
            </w:r>
          </w:p>
        </w:tc>
        <w:tc>
          <w:tcPr>
            <w:tcW w:w="2680" w:type="dxa"/>
            <w:tcBorders>
              <w:top w:val="nil"/>
              <w:left w:val="nil"/>
              <w:bottom w:val="single" w:sz="4" w:space="0" w:color="auto"/>
              <w:right w:val="single" w:sz="4" w:space="0" w:color="auto"/>
            </w:tcBorders>
            <w:shd w:val="clear" w:color="auto" w:fill="auto"/>
            <w:noWrap/>
            <w:vAlign w:val="bottom"/>
            <w:hideMark/>
          </w:tcPr>
          <w:p w14:paraId="415664CB"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Dissecting Forceps Short Straight</w:t>
            </w:r>
          </w:p>
        </w:tc>
        <w:tc>
          <w:tcPr>
            <w:tcW w:w="4717" w:type="dxa"/>
            <w:tcBorders>
              <w:top w:val="nil"/>
              <w:left w:val="nil"/>
              <w:bottom w:val="single" w:sz="4" w:space="0" w:color="auto"/>
              <w:right w:val="single" w:sz="4" w:space="0" w:color="auto"/>
            </w:tcBorders>
            <w:shd w:val="clear" w:color="auto" w:fill="auto"/>
            <w:noWrap/>
            <w:vAlign w:val="bottom"/>
            <w:hideMark/>
          </w:tcPr>
          <w:p w14:paraId="2A658415"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Short straight dissecting forceps.</w:t>
            </w:r>
          </w:p>
        </w:tc>
        <w:tc>
          <w:tcPr>
            <w:tcW w:w="1048" w:type="dxa"/>
            <w:tcBorders>
              <w:top w:val="nil"/>
              <w:left w:val="nil"/>
              <w:bottom w:val="single" w:sz="4" w:space="0" w:color="auto"/>
              <w:right w:val="single" w:sz="4" w:space="0" w:color="auto"/>
            </w:tcBorders>
            <w:shd w:val="clear" w:color="auto" w:fill="auto"/>
            <w:vAlign w:val="center"/>
            <w:hideMark/>
          </w:tcPr>
          <w:p w14:paraId="1388E649"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5C21E9" w:rsidRPr="001145FE" w14:paraId="591833C7"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763A8155" w14:textId="5287D9F4"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143</w:t>
            </w:r>
          </w:p>
        </w:tc>
        <w:tc>
          <w:tcPr>
            <w:tcW w:w="2680" w:type="dxa"/>
            <w:tcBorders>
              <w:top w:val="nil"/>
              <w:left w:val="nil"/>
              <w:bottom w:val="single" w:sz="4" w:space="0" w:color="auto"/>
              <w:right w:val="single" w:sz="4" w:space="0" w:color="auto"/>
            </w:tcBorders>
            <w:shd w:val="clear" w:color="auto" w:fill="auto"/>
            <w:noWrap/>
            <w:vAlign w:val="bottom"/>
            <w:hideMark/>
          </w:tcPr>
          <w:p w14:paraId="3D809942"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Dissecting Forceps Short Toothed</w:t>
            </w:r>
          </w:p>
        </w:tc>
        <w:tc>
          <w:tcPr>
            <w:tcW w:w="4717" w:type="dxa"/>
            <w:tcBorders>
              <w:top w:val="nil"/>
              <w:left w:val="nil"/>
              <w:bottom w:val="single" w:sz="4" w:space="0" w:color="auto"/>
              <w:right w:val="single" w:sz="4" w:space="0" w:color="auto"/>
            </w:tcBorders>
            <w:shd w:val="clear" w:color="auto" w:fill="auto"/>
            <w:noWrap/>
            <w:vAlign w:val="bottom"/>
            <w:hideMark/>
          </w:tcPr>
          <w:p w14:paraId="09844ABA"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Short toothed dissecting forceps.</w:t>
            </w:r>
          </w:p>
        </w:tc>
        <w:tc>
          <w:tcPr>
            <w:tcW w:w="1048" w:type="dxa"/>
            <w:tcBorders>
              <w:top w:val="nil"/>
              <w:left w:val="nil"/>
              <w:bottom w:val="single" w:sz="4" w:space="0" w:color="auto"/>
              <w:right w:val="single" w:sz="4" w:space="0" w:color="auto"/>
            </w:tcBorders>
            <w:shd w:val="clear" w:color="auto" w:fill="auto"/>
            <w:vAlign w:val="center"/>
            <w:hideMark/>
          </w:tcPr>
          <w:p w14:paraId="33337B91"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5C21E9" w:rsidRPr="001145FE" w14:paraId="2E3C83DB"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10874BC9" w14:textId="40C13597"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144</w:t>
            </w:r>
          </w:p>
        </w:tc>
        <w:tc>
          <w:tcPr>
            <w:tcW w:w="2680" w:type="dxa"/>
            <w:tcBorders>
              <w:top w:val="nil"/>
              <w:left w:val="nil"/>
              <w:bottom w:val="single" w:sz="4" w:space="0" w:color="auto"/>
              <w:right w:val="single" w:sz="4" w:space="0" w:color="auto"/>
            </w:tcBorders>
            <w:shd w:val="clear" w:color="auto" w:fill="auto"/>
            <w:noWrap/>
            <w:vAlign w:val="bottom"/>
            <w:hideMark/>
          </w:tcPr>
          <w:p w14:paraId="3173267A"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Dressing Forceps</w:t>
            </w:r>
          </w:p>
        </w:tc>
        <w:tc>
          <w:tcPr>
            <w:tcW w:w="4717" w:type="dxa"/>
            <w:tcBorders>
              <w:top w:val="nil"/>
              <w:left w:val="nil"/>
              <w:bottom w:val="single" w:sz="4" w:space="0" w:color="auto"/>
              <w:right w:val="single" w:sz="4" w:space="0" w:color="auto"/>
            </w:tcBorders>
            <w:shd w:val="clear" w:color="auto" w:fill="auto"/>
            <w:noWrap/>
            <w:vAlign w:val="bottom"/>
            <w:hideMark/>
          </w:tcPr>
          <w:p w14:paraId="2997E299"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Mosquito/dressing forceps.</w:t>
            </w:r>
          </w:p>
        </w:tc>
        <w:tc>
          <w:tcPr>
            <w:tcW w:w="1048" w:type="dxa"/>
            <w:tcBorders>
              <w:top w:val="nil"/>
              <w:left w:val="nil"/>
              <w:bottom w:val="single" w:sz="4" w:space="0" w:color="auto"/>
              <w:right w:val="single" w:sz="4" w:space="0" w:color="auto"/>
            </w:tcBorders>
            <w:shd w:val="clear" w:color="auto" w:fill="auto"/>
            <w:vAlign w:val="center"/>
            <w:hideMark/>
          </w:tcPr>
          <w:p w14:paraId="42DCDDF9"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5C21E9" w:rsidRPr="001145FE" w14:paraId="39F1248F"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629B3FB3" w14:textId="4F31B46D"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145</w:t>
            </w:r>
          </w:p>
        </w:tc>
        <w:tc>
          <w:tcPr>
            <w:tcW w:w="2680" w:type="dxa"/>
            <w:tcBorders>
              <w:top w:val="nil"/>
              <w:left w:val="nil"/>
              <w:bottom w:val="single" w:sz="4" w:space="0" w:color="auto"/>
              <w:right w:val="single" w:sz="4" w:space="0" w:color="auto"/>
            </w:tcBorders>
            <w:shd w:val="clear" w:color="auto" w:fill="auto"/>
            <w:noWrap/>
            <w:vAlign w:val="bottom"/>
            <w:hideMark/>
          </w:tcPr>
          <w:p w14:paraId="78E79961"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Sinus Forceps</w:t>
            </w:r>
          </w:p>
        </w:tc>
        <w:tc>
          <w:tcPr>
            <w:tcW w:w="4717" w:type="dxa"/>
            <w:tcBorders>
              <w:top w:val="nil"/>
              <w:left w:val="nil"/>
              <w:bottom w:val="single" w:sz="4" w:space="0" w:color="auto"/>
              <w:right w:val="single" w:sz="4" w:space="0" w:color="auto"/>
            </w:tcBorders>
            <w:shd w:val="clear" w:color="auto" w:fill="auto"/>
            <w:noWrap/>
            <w:vAlign w:val="bottom"/>
            <w:hideMark/>
          </w:tcPr>
          <w:p w14:paraId="67F418E5"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Sinus surgical forceps.</w:t>
            </w:r>
          </w:p>
        </w:tc>
        <w:tc>
          <w:tcPr>
            <w:tcW w:w="1048" w:type="dxa"/>
            <w:tcBorders>
              <w:top w:val="nil"/>
              <w:left w:val="nil"/>
              <w:bottom w:val="single" w:sz="4" w:space="0" w:color="auto"/>
              <w:right w:val="single" w:sz="4" w:space="0" w:color="auto"/>
            </w:tcBorders>
            <w:shd w:val="clear" w:color="auto" w:fill="auto"/>
            <w:vAlign w:val="center"/>
            <w:hideMark/>
          </w:tcPr>
          <w:p w14:paraId="1A6BF05F"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2CF8032C"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731456B1" w14:textId="40E399E1"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146</w:t>
            </w:r>
          </w:p>
        </w:tc>
        <w:tc>
          <w:tcPr>
            <w:tcW w:w="2680" w:type="dxa"/>
            <w:tcBorders>
              <w:top w:val="nil"/>
              <w:left w:val="nil"/>
              <w:bottom w:val="single" w:sz="4" w:space="0" w:color="auto"/>
              <w:right w:val="single" w:sz="4" w:space="0" w:color="auto"/>
            </w:tcBorders>
            <w:shd w:val="clear" w:color="auto" w:fill="auto"/>
            <w:noWrap/>
            <w:vAlign w:val="bottom"/>
            <w:hideMark/>
          </w:tcPr>
          <w:p w14:paraId="6E4EAED9"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Aural Forceps</w:t>
            </w:r>
          </w:p>
        </w:tc>
        <w:tc>
          <w:tcPr>
            <w:tcW w:w="4717" w:type="dxa"/>
            <w:tcBorders>
              <w:top w:val="nil"/>
              <w:left w:val="nil"/>
              <w:bottom w:val="single" w:sz="4" w:space="0" w:color="auto"/>
              <w:right w:val="single" w:sz="4" w:space="0" w:color="auto"/>
            </w:tcBorders>
            <w:shd w:val="clear" w:color="auto" w:fill="auto"/>
            <w:noWrap/>
            <w:vAlign w:val="bottom"/>
            <w:hideMark/>
          </w:tcPr>
          <w:p w14:paraId="5B96A00F"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ENT aural forceps.</w:t>
            </w:r>
          </w:p>
        </w:tc>
        <w:tc>
          <w:tcPr>
            <w:tcW w:w="1048" w:type="dxa"/>
            <w:tcBorders>
              <w:top w:val="nil"/>
              <w:left w:val="nil"/>
              <w:bottom w:val="single" w:sz="4" w:space="0" w:color="auto"/>
              <w:right w:val="single" w:sz="4" w:space="0" w:color="auto"/>
            </w:tcBorders>
            <w:shd w:val="clear" w:color="auto" w:fill="auto"/>
            <w:vAlign w:val="center"/>
            <w:hideMark/>
          </w:tcPr>
          <w:p w14:paraId="3C874893"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4391BFED"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419E8BAC" w14:textId="7693363C"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147</w:t>
            </w:r>
          </w:p>
        </w:tc>
        <w:tc>
          <w:tcPr>
            <w:tcW w:w="2680" w:type="dxa"/>
            <w:tcBorders>
              <w:top w:val="nil"/>
              <w:left w:val="nil"/>
              <w:bottom w:val="single" w:sz="4" w:space="0" w:color="auto"/>
              <w:right w:val="single" w:sz="4" w:space="0" w:color="auto"/>
            </w:tcBorders>
            <w:shd w:val="clear" w:color="auto" w:fill="auto"/>
            <w:noWrap/>
            <w:vAlign w:val="bottom"/>
            <w:hideMark/>
          </w:tcPr>
          <w:p w14:paraId="7A611368"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Probe</w:t>
            </w:r>
          </w:p>
        </w:tc>
        <w:tc>
          <w:tcPr>
            <w:tcW w:w="4717" w:type="dxa"/>
            <w:tcBorders>
              <w:top w:val="nil"/>
              <w:left w:val="nil"/>
              <w:bottom w:val="single" w:sz="4" w:space="0" w:color="auto"/>
              <w:right w:val="single" w:sz="4" w:space="0" w:color="auto"/>
            </w:tcBorders>
            <w:shd w:val="clear" w:color="auto" w:fill="auto"/>
            <w:noWrap/>
            <w:vAlign w:val="bottom"/>
            <w:hideMark/>
          </w:tcPr>
          <w:p w14:paraId="79327962"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Surgical probe.</w:t>
            </w:r>
          </w:p>
        </w:tc>
        <w:tc>
          <w:tcPr>
            <w:tcW w:w="1048" w:type="dxa"/>
            <w:tcBorders>
              <w:top w:val="nil"/>
              <w:left w:val="nil"/>
              <w:bottom w:val="single" w:sz="4" w:space="0" w:color="auto"/>
              <w:right w:val="single" w:sz="4" w:space="0" w:color="auto"/>
            </w:tcBorders>
            <w:shd w:val="clear" w:color="auto" w:fill="auto"/>
            <w:vAlign w:val="center"/>
            <w:hideMark/>
          </w:tcPr>
          <w:p w14:paraId="2067A781"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w:t>
            </w:r>
          </w:p>
        </w:tc>
      </w:tr>
      <w:tr w:rsidR="005C21E9" w:rsidRPr="001145FE" w14:paraId="6A30C8D4"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497CCC8D" w14:textId="08949269"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148</w:t>
            </w:r>
          </w:p>
        </w:tc>
        <w:tc>
          <w:tcPr>
            <w:tcW w:w="2680" w:type="dxa"/>
            <w:tcBorders>
              <w:top w:val="nil"/>
              <w:left w:val="nil"/>
              <w:bottom w:val="single" w:sz="4" w:space="0" w:color="auto"/>
              <w:right w:val="single" w:sz="4" w:space="0" w:color="auto"/>
            </w:tcBorders>
            <w:shd w:val="clear" w:color="auto" w:fill="auto"/>
            <w:noWrap/>
            <w:vAlign w:val="bottom"/>
            <w:hideMark/>
          </w:tcPr>
          <w:p w14:paraId="53C014D0"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Sponge Holding Forceps</w:t>
            </w:r>
          </w:p>
        </w:tc>
        <w:tc>
          <w:tcPr>
            <w:tcW w:w="4717" w:type="dxa"/>
            <w:tcBorders>
              <w:top w:val="nil"/>
              <w:left w:val="nil"/>
              <w:bottom w:val="single" w:sz="4" w:space="0" w:color="auto"/>
              <w:right w:val="single" w:sz="4" w:space="0" w:color="auto"/>
            </w:tcBorders>
            <w:shd w:val="clear" w:color="auto" w:fill="auto"/>
            <w:noWrap/>
            <w:vAlign w:val="bottom"/>
            <w:hideMark/>
          </w:tcPr>
          <w:p w14:paraId="0AEB565E"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Sponge holding forceps, stainless steel.</w:t>
            </w:r>
          </w:p>
        </w:tc>
        <w:tc>
          <w:tcPr>
            <w:tcW w:w="1048" w:type="dxa"/>
            <w:tcBorders>
              <w:top w:val="nil"/>
              <w:left w:val="nil"/>
              <w:bottom w:val="single" w:sz="4" w:space="0" w:color="auto"/>
              <w:right w:val="single" w:sz="4" w:space="0" w:color="auto"/>
            </w:tcBorders>
            <w:shd w:val="clear" w:color="auto" w:fill="auto"/>
            <w:vAlign w:val="center"/>
            <w:hideMark/>
          </w:tcPr>
          <w:p w14:paraId="015D0FB8"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strike/>
                <w:color w:val="000000"/>
              </w:rPr>
              <w:t>5</w:t>
            </w:r>
          </w:p>
        </w:tc>
      </w:tr>
      <w:tr w:rsidR="005C21E9" w:rsidRPr="001145FE" w14:paraId="2DDE3078" w14:textId="77777777" w:rsidTr="00270097">
        <w:trPr>
          <w:trHeight w:val="390"/>
        </w:trPr>
        <w:tc>
          <w:tcPr>
            <w:tcW w:w="749" w:type="dxa"/>
            <w:tcBorders>
              <w:top w:val="single" w:sz="4" w:space="0" w:color="auto"/>
              <w:left w:val="single" w:sz="4" w:space="0" w:color="auto"/>
              <w:bottom w:val="single" w:sz="4" w:space="0" w:color="auto"/>
              <w:right w:val="single" w:sz="4" w:space="0" w:color="auto"/>
            </w:tcBorders>
            <w:shd w:val="clear" w:color="FFFFFF" w:fill="FFFFFF"/>
            <w:noWrap/>
            <w:vAlign w:val="center"/>
          </w:tcPr>
          <w:p w14:paraId="6C9555B0" w14:textId="46C18E4D"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149</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38054317"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Mouth Gag</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3CEB9077"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Surgical mouth gag instrument.</w:t>
            </w:r>
          </w:p>
        </w:tc>
        <w:tc>
          <w:tcPr>
            <w:tcW w:w="1048" w:type="dxa"/>
            <w:tcBorders>
              <w:top w:val="single" w:sz="4" w:space="0" w:color="auto"/>
              <w:left w:val="nil"/>
              <w:bottom w:val="single" w:sz="4" w:space="0" w:color="auto"/>
              <w:right w:val="single" w:sz="4" w:space="0" w:color="auto"/>
            </w:tcBorders>
            <w:shd w:val="clear" w:color="auto" w:fill="auto"/>
            <w:vAlign w:val="center"/>
            <w:hideMark/>
          </w:tcPr>
          <w:p w14:paraId="3411E72B"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5E521FBB"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000000"/>
            <w:noWrap/>
            <w:vAlign w:val="bottom"/>
          </w:tcPr>
          <w:p w14:paraId="3FF628E3" w14:textId="22371003" w:rsidR="005C21E9" w:rsidRPr="001145FE" w:rsidRDefault="005C21E9" w:rsidP="002E534F">
            <w:pPr>
              <w:spacing w:after="0" w:line="240" w:lineRule="auto"/>
              <w:rPr>
                <w:rFonts w:ascii="Calibri" w:eastAsia="Times New Roman" w:hAnsi="Calibri" w:cs="Calibri"/>
                <w:color w:val="F2F2F2"/>
              </w:rPr>
            </w:pPr>
          </w:p>
        </w:tc>
        <w:tc>
          <w:tcPr>
            <w:tcW w:w="2680" w:type="dxa"/>
            <w:tcBorders>
              <w:top w:val="nil"/>
              <w:left w:val="nil"/>
              <w:bottom w:val="single" w:sz="4" w:space="0" w:color="auto"/>
              <w:right w:val="single" w:sz="4" w:space="0" w:color="auto"/>
            </w:tcBorders>
            <w:shd w:val="clear" w:color="000000" w:fill="000000"/>
            <w:noWrap/>
            <w:vAlign w:val="center"/>
            <w:hideMark/>
          </w:tcPr>
          <w:p w14:paraId="618B5644" w14:textId="77777777" w:rsidR="005C21E9" w:rsidRPr="001145FE" w:rsidRDefault="005C21E9" w:rsidP="002E534F">
            <w:pPr>
              <w:spacing w:after="0" w:line="240" w:lineRule="auto"/>
              <w:rPr>
                <w:rFonts w:ascii="Calibri" w:eastAsia="Times New Roman" w:hAnsi="Calibri" w:cs="Calibri"/>
                <w:b/>
                <w:bCs/>
                <w:color w:val="F2F2F2"/>
              </w:rPr>
            </w:pPr>
            <w:r w:rsidRPr="001145FE">
              <w:rPr>
                <w:rFonts w:ascii="Calibri" w:eastAsia="Times New Roman" w:hAnsi="Calibri" w:cs="Calibri"/>
                <w:b/>
                <w:bCs/>
                <w:color w:val="F2F2F2"/>
              </w:rPr>
              <w:t>TONGUE DEPRESSER</w:t>
            </w:r>
          </w:p>
        </w:tc>
        <w:tc>
          <w:tcPr>
            <w:tcW w:w="4717" w:type="dxa"/>
            <w:tcBorders>
              <w:top w:val="nil"/>
              <w:left w:val="nil"/>
              <w:bottom w:val="single" w:sz="4" w:space="0" w:color="auto"/>
              <w:right w:val="single" w:sz="4" w:space="0" w:color="auto"/>
            </w:tcBorders>
            <w:shd w:val="clear" w:color="000000" w:fill="000000"/>
            <w:noWrap/>
            <w:vAlign w:val="center"/>
            <w:hideMark/>
          </w:tcPr>
          <w:p w14:paraId="39796BAF" w14:textId="77777777" w:rsidR="005C21E9" w:rsidRPr="001145FE" w:rsidRDefault="005C21E9" w:rsidP="002E534F">
            <w:pPr>
              <w:spacing w:after="0" w:line="240" w:lineRule="auto"/>
              <w:jc w:val="center"/>
              <w:rPr>
                <w:rFonts w:ascii="Times New Roman" w:eastAsia="Times New Roman" w:hAnsi="Times New Roman" w:cs="Times New Roman"/>
                <w:b/>
                <w:bCs/>
                <w:color w:val="F2F2F2"/>
              </w:rPr>
            </w:pPr>
            <w:r w:rsidRPr="001145FE">
              <w:rPr>
                <w:rFonts w:ascii="Times New Roman" w:eastAsia="Times New Roman" w:hAnsi="Times New Roman" w:cs="Times New Roman"/>
                <w:b/>
                <w:bCs/>
                <w:color w:val="F2F2F2"/>
              </w:rPr>
              <w:t> </w:t>
            </w:r>
          </w:p>
        </w:tc>
        <w:tc>
          <w:tcPr>
            <w:tcW w:w="1048" w:type="dxa"/>
            <w:tcBorders>
              <w:top w:val="nil"/>
              <w:left w:val="nil"/>
              <w:bottom w:val="single" w:sz="4" w:space="0" w:color="auto"/>
              <w:right w:val="single" w:sz="4" w:space="0" w:color="auto"/>
            </w:tcBorders>
            <w:shd w:val="clear" w:color="000000" w:fill="000000"/>
            <w:noWrap/>
            <w:vAlign w:val="center"/>
            <w:hideMark/>
          </w:tcPr>
          <w:p w14:paraId="0224F185" w14:textId="77777777" w:rsidR="005C21E9" w:rsidRPr="001145FE" w:rsidRDefault="005C21E9" w:rsidP="002E534F">
            <w:pPr>
              <w:spacing w:after="0" w:line="240" w:lineRule="auto"/>
              <w:jc w:val="center"/>
              <w:rPr>
                <w:rFonts w:ascii="Times New Roman" w:eastAsia="Times New Roman" w:hAnsi="Times New Roman" w:cs="Times New Roman"/>
                <w:b/>
                <w:bCs/>
                <w:color w:val="F2F2F2"/>
              </w:rPr>
            </w:pPr>
            <w:r w:rsidRPr="001145FE">
              <w:rPr>
                <w:rFonts w:ascii="Times New Roman" w:eastAsia="Times New Roman" w:hAnsi="Times New Roman" w:cs="Times New Roman"/>
                <w:b/>
                <w:bCs/>
                <w:color w:val="F2F2F2"/>
              </w:rPr>
              <w:t> </w:t>
            </w:r>
          </w:p>
        </w:tc>
      </w:tr>
      <w:tr w:rsidR="005C21E9" w:rsidRPr="001145FE" w14:paraId="7F0200FD" w14:textId="77777777" w:rsidTr="00270097">
        <w:trPr>
          <w:trHeight w:val="380"/>
        </w:trPr>
        <w:tc>
          <w:tcPr>
            <w:tcW w:w="749" w:type="dxa"/>
            <w:tcBorders>
              <w:top w:val="nil"/>
              <w:left w:val="single" w:sz="4" w:space="0" w:color="auto"/>
              <w:bottom w:val="single" w:sz="4" w:space="0" w:color="auto"/>
              <w:right w:val="single" w:sz="4" w:space="0" w:color="auto"/>
            </w:tcBorders>
            <w:shd w:val="clear" w:color="FFFFFF" w:fill="FFFFFF"/>
            <w:vAlign w:val="center"/>
          </w:tcPr>
          <w:p w14:paraId="0F982D6B" w14:textId="0A7CF6BE"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150</w:t>
            </w:r>
          </w:p>
        </w:tc>
        <w:tc>
          <w:tcPr>
            <w:tcW w:w="2680" w:type="dxa"/>
            <w:tcBorders>
              <w:top w:val="nil"/>
              <w:left w:val="nil"/>
              <w:bottom w:val="single" w:sz="4" w:space="0" w:color="auto"/>
              <w:right w:val="single" w:sz="4" w:space="0" w:color="auto"/>
            </w:tcBorders>
            <w:shd w:val="clear" w:color="auto" w:fill="auto"/>
            <w:vAlign w:val="center"/>
            <w:hideMark/>
          </w:tcPr>
          <w:p w14:paraId="5C131C3D"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Tongue Depressor Metallic</w:t>
            </w:r>
          </w:p>
        </w:tc>
        <w:tc>
          <w:tcPr>
            <w:tcW w:w="4717" w:type="dxa"/>
            <w:tcBorders>
              <w:top w:val="nil"/>
              <w:left w:val="nil"/>
              <w:bottom w:val="single" w:sz="4" w:space="0" w:color="auto"/>
              <w:right w:val="single" w:sz="4" w:space="0" w:color="auto"/>
            </w:tcBorders>
            <w:shd w:val="clear" w:color="auto" w:fill="auto"/>
            <w:vAlign w:val="bottom"/>
            <w:hideMark/>
          </w:tcPr>
          <w:p w14:paraId="642F3D1B"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Reusable stainless steel tongue depressor.</w:t>
            </w:r>
          </w:p>
        </w:tc>
        <w:tc>
          <w:tcPr>
            <w:tcW w:w="1048" w:type="dxa"/>
            <w:tcBorders>
              <w:top w:val="nil"/>
              <w:left w:val="nil"/>
              <w:bottom w:val="single" w:sz="4" w:space="0" w:color="auto"/>
              <w:right w:val="single" w:sz="4" w:space="0" w:color="auto"/>
            </w:tcBorders>
            <w:shd w:val="clear" w:color="auto" w:fill="auto"/>
            <w:vAlign w:val="center"/>
            <w:hideMark/>
          </w:tcPr>
          <w:p w14:paraId="034812B3"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58E60D1F" w14:textId="77777777" w:rsidTr="00270097">
        <w:trPr>
          <w:trHeight w:val="380"/>
        </w:trPr>
        <w:tc>
          <w:tcPr>
            <w:tcW w:w="749" w:type="dxa"/>
            <w:tcBorders>
              <w:top w:val="nil"/>
              <w:left w:val="single" w:sz="4" w:space="0" w:color="auto"/>
              <w:bottom w:val="single" w:sz="4" w:space="0" w:color="auto"/>
              <w:right w:val="single" w:sz="4" w:space="0" w:color="auto"/>
            </w:tcBorders>
            <w:shd w:val="clear" w:color="FFFFFF" w:fill="FFFFFF"/>
            <w:vAlign w:val="center"/>
          </w:tcPr>
          <w:p w14:paraId="0AECF150" w14:textId="77129789"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151</w:t>
            </w:r>
          </w:p>
        </w:tc>
        <w:tc>
          <w:tcPr>
            <w:tcW w:w="2680" w:type="dxa"/>
            <w:tcBorders>
              <w:top w:val="nil"/>
              <w:left w:val="nil"/>
              <w:bottom w:val="single" w:sz="4" w:space="0" w:color="auto"/>
              <w:right w:val="single" w:sz="4" w:space="0" w:color="auto"/>
            </w:tcBorders>
            <w:shd w:val="clear" w:color="auto" w:fill="auto"/>
            <w:vAlign w:val="center"/>
            <w:hideMark/>
          </w:tcPr>
          <w:p w14:paraId="3EF236CC"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Tongue Depressor Wooden</w:t>
            </w:r>
          </w:p>
        </w:tc>
        <w:tc>
          <w:tcPr>
            <w:tcW w:w="4717" w:type="dxa"/>
            <w:tcBorders>
              <w:top w:val="nil"/>
              <w:left w:val="nil"/>
              <w:bottom w:val="single" w:sz="4" w:space="0" w:color="auto"/>
              <w:right w:val="single" w:sz="4" w:space="0" w:color="auto"/>
            </w:tcBorders>
            <w:shd w:val="clear" w:color="auto" w:fill="auto"/>
            <w:vAlign w:val="bottom"/>
            <w:hideMark/>
          </w:tcPr>
          <w:p w14:paraId="6D2CF471"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Disposable wooden tongue depressors.</w:t>
            </w:r>
          </w:p>
        </w:tc>
        <w:tc>
          <w:tcPr>
            <w:tcW w:w="1048" w:type="dxa"/>
            <w:tcBorders>
              <w:top w:val="nil"/>
              <w:left w:val="nil"/>
              <w:bottom w:val="single" w:sz="4" w:space="0" w:color="auto"/>
              <w:right w:val="single" w:sz="4" w:space="0" w:color="auto"/>
            </w:tcBorders>
            <w:shd w:val="clear" w:color="auto" w:fill="auto"/>
            <w:vAlign w:val="center"/>
            <w:hideMark/>
          </w:tcPr>
          <w:p w14:paraId="70AA8610"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5C21E9" w:rsidRPr="001145FE" w14:paraId="41A838AF"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000000"/>
            <w:noWrap/>
            <w:vAlign w:val="bottom"/>
            <w:hideMark/>
          </w:tcPr>
          <w:p w14:paraId="0C923B1A" w14:textId="77777777" w:rsidR="005C21E9" w:rsidRPr="001145FE" w:rsidRDefault="005C21E9" w:rsidP="002E534F">
            <w:pPr>
              <w:spacing w:after="0" w:line="240" w:lineRule="auto"/>
              <w:rPr>
                <w:rFonts w:ascii="Calibri" w:eastAsia="Times New Roman" w:hAnsi="Calibri" w:cs="Calibri"/>
                <w:color w:val="F2F2F2"/>
              </w:rPr>
            </w:pPr>
            <w:r w:rsidRPr="001145FE">
              <w:rPr>
                <w:rFonts w:ascii="Calibri" w:eastAsia="Times New Roman" w:hAnsi="Calibri" w:cs="Calibri"/>
                <w:color w:val="F2F2F2"/>
              </w:rPr>
              <w:t> </w:t>
            </w:r>
          </w:p>
        </w:tc>
        <w:tc>
          <w:tcPr>
            <w:tcW w:w="2680" w:type="dxa"/>
            <w:tcBorders>
              <w:top w:val="nil"/>
              <w:left w:val="nil"/>
              <w:bottom w:val="single" w:sz="4" w:space="0" w:color="auto"/>
              <w:right w:val="single" w:sz="4" w:space="0" w:color="auto"/>
            </w:tcBorders>
            <w:shd w:val="clear" w:color="000000" w:fill="000000"/>
            <w:noWrap/>
            <w:vAlign w:val="center"/>
            <w:hideMark/>
          </w:tcPr>
          <w:p w14:paraId="60F209F1" w14:textId="77777777" w:rsidR="005C21E9" w:rsidRPr="001145FE" w:rsidRDefault="005C21E9" w:rsidP="002E534F">
            <w:pPr>
              <w:spacing w:after="0" w:line="240" w:lineRule="auto"/>
              <w:rPr>
                <w:rFonts w:ascii="Calibri" w:eastAsia="Times New Roman" w:hAnsi="Calibri" w:cs="Calibri"/>
                <w:b/>
                <w:bCs/>
                <w:color w:val="F2F2F2"/>
              </w:rPr>
            </w:pPr>
            <w:r w:rsidRPr="001145FE">
              <w:rPr>
                <w:rFonts w:ascii="Calibri" w:eastAsia="Times New Roman" w:hAnsi="Calibri" w:cs="Calibri"/>
                <w:b/>
                <w:bCs/>
                <w:color w:val="F2F2F2"/>
              </w:rPr>
              <w:t>AIRWAY TUBE</w:t>
            </w:r>
          </w:p>
        </w:tc>
        <w:tc>
          <w:tcPr>
            <w:tcW w:w="4717" w:type="dxa"/>
            <w:tcBorders>
              <w:top w:val="nil"/>
              <w:left w:val="nil"/>
              <w:bottom w:val="single" w:sz="4" w:space="0" w:color="auto"/>
              <w:right w:val="single" w:sz="4" w:space="0" w:color="auto"/>
            </w:tcBorders>
            <w:shd w:val="clear" w:color="000000" w:fill="000000"/>
            <w:noWrap/>
            <w:vAlign w:val="bottom"/>
            <w:hideMark/>
          </w:tcPr>
          <w:p w14:paraId="407456EA" w14:textId="77777777" w:rsidR="005C21E9" w:rsidRPr="001145FE" w:rsidRDefault="005C21E9" w:rsidP="002E534F">
            <w:pPr>
              <w:spacing w:after="0" w:line="240" w:lineRule="auto"/>
              <w:rPr>
                <w:rFonts w:ascii="Times New Roman" w:eastAsia="Times New Roman" w:hAnsi="Times New Roman" w:cs="Times New Roman"/>
                <w:b/>
                <w:bCs/>
                <w:color w:val="F2F2F2"/>
              </w:rPr>
            </w:pPr>
            <w:r w:rsidRPr="001145FE">
              <w:rPr>
                <w:rFonts w:ascii="Times New Roman" w:eastAsia="Times New Roman" w:hAnsi="Times New Roman" w:cs="Times New Roman"/>
                <w:b/>
                <w:bCs/>
                <w:color w:val="F2F2F2"/>
              </w:rPr>
              <w:t> </w:t>
            </w:r>
          </w:p>
        </w:tc>
        <w:tc>
          <w:tcPr>
            <w:tcW w:w="1048" w:type="dxa"/>
            <w:tcBorders>
              <w:top w:val="nil"/>
              <w:left w:val="nil"/>
              <w:bottom w:val="single" w:sz="4" w:space="0" w:color="auto"/>
              <w:right w:val="single" w:sz="4" w:space="0" w:color="auto"/>
            </w:tcBorders>
            <w:shd w:val="clear" w:color="000000" w:fill="000000"/>
            <w:noWrap/>
            <w:vAlign w:val="bottom"/>
            <w:hideMark/>
          </w:tcPr>
          <w:p w14:paraId="4A372C38" w14:textId="77777777" w:rsidR="005C21E9" w:rsidRPr="001145FE" w:rsidRDefault="005C21E9" w:rsidP="002E534F">
            <w:pPr>
              <w:spacing w:after="0" w:line="240" w:lineRule="auto"/>
              <w:jc w:val="center"/>
              <w:rPr>
                <w:rFonts w:ascii="Times New Roman" w:eastAsia="Times New Roman" w:hAnsi="Times New Roman" w:cs="Times New Roman"/>
                <w:b/>
                <w:bCs/>
                <w:color w:val="F2F2F2"/>
              </w:rPr>
            </w:pPr>
            <w:r w:rsidRPr="001145FE">
              <w:rPr>
                <w:rFonts w:ascii="Times New Roman" w:eastAsia="Times New Roman" w:hAnsi="Times New Roman" w:cs="Times New Roman"/>
                <w:b/>
                <w:bCs/>
                <w:color w:val="F2F2F2"/>
              </w:rPr>
              <w:t> </w:t>
            </w:r>
          </w:p>
        </w:tc>
      </w:tr>
      <w:tr w:rsidR="005C21E9" w:rsidRPr="001145FE" w14:paraId="720F8647" w14:textId="77777777" w:rsidTr="00270097">
        <w:trPr>
          <w:trHeight w:val="38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6D937155" w14:textId="79C5299E"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152</w:t>
            </w:r>
          </w:p>
        </w:tc>
        <w:tc>
          <w:tcPr>
            <w:tcW w:w="2680" w:type="dxa"/>
            <w:tcBorders>
              <w:top w:val="nil"/>
              <w:left w:val="nil"/>
              <w:bottom w:val="nil"/>
              <w:right w:val="nil"/>
            </w:tcBorders>
            <w:shd w:val="clear" w:color="auto" w:fill="auto"/>
            <w:noWrap/>
            <w:vAlign w:val="bottom"/>
            <w:hideMark/>
          </w:tcPr>
          <w:p w14:paraId="4C6FA8F6"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Airway Tube Metallic</w:t>
            </w:r>
          </w:p>
        </w:tc>
        <w:tc>
          <w:tcPr>
            <w:tcW w:w="4717" w:type="dxa"/>
            <w:tcBorders>
              <w:top w:val="nil"/>
              <w:left w:val="single" w:sz="4" w:space="0" w:color="auto"/>
              <w:bottom w:val="single" w:sz="4" w:space="0" w:color="auto"/>
              <w:right w:val="single" w:sz="4" w:space="0" w:color="auto"/>
            </w:tcBorders>
            <w:shd w:val="clear" w:color="auto" w:fill="auto"/>
            <w:vAlign w:val="bottom"/>
            <w:hideMark/>
          </w:tcPr>
          <w:p w14:paraId="72B1D289"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Reusable metallic airway tube.</w:t>
            </w:r>
          </w:p>
        </w:tc>
        <w:tc>
          <w:tcPr>
            <w:tcW w:w="1048" w:type="dxa"/>
            <w:tcBorders>
              <w:top w:val="nil"/>
              <w:left w:val="nil"/>
              <w:bottom w:val="single" w:sz="4" w:space="0" w:color="auto"/>
              <w:right w:val="single" w:sz="4" w:space="0" w:color="auto"/>
            </w:tcBorders>
            <w:shd w:val="clear" w:color="auto" w:fill="auto"/>
            <w:vAlign w:val="center"/>
            <w:hideMark/>
          </w:tcPr>
          <w:p w14:paraId="2AE6C490"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w:t>
            </w:r>
          </w:p>
        </w:tc>
      </w:tr>
      <w:tr w:rsidR="005C21E9" w:rsidRPr="001145FE" w14:paraId="6070DE22" w14:textId="77777777" w:rsidTr="00270097">
        <w:trPr>
          <w:trHeight w:val="38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589F33F3" w14:textId="1BDA9287"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153</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6E98C951"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Airway Tube Rubber</w:t>
            </w:r>
          </w:p>
        </w:tc>
        <w:tc>
          <w:tcPr>
            <w:tcW w:w="4717" w:type="dxa"/>
            <w:tcBorders>
              <w:top w:val="nil"/>
              <w:left w:val="nil"/>
              <w:bottom w:val="single" w:sz="4" w:space="0" w:color="auto"/>
              <w:right w:val="single" w:sz="4" w:space="0" w:color="auto"/>
            </w:tcBorders>
            <w:shd w:val="clear" w:color="auto" w:fill="auto"/>
            <w:vAlign w:val="bottom"/>
            <w:hideMark/>
          </w:tcPr>
          <w:p w14:paraId="767012AC"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Rubber airway tube.</w:t>
            </w:r>
          </w:p>
        </w:tc>
        <w:tc>
          <w:tcPr>
            <w:tcW w:w="1048" w:type="dxa"/>
            <w:tcBorders>
              <w:top w:val="nil"/>
              <w:left w:val="nil"/>
              <w:bottom w:val="single" w:sz="4" w:space="0" w:color="auto"/>
              <w:right w:val="single" w:sz="4" w:space="0" w:color="auto"/>
            </w:tcBorders>
            <w:shd w:val="clear" w:color="auto" w:fill="auto"/>
            <w:vAlign w:val="center"/>
            <w:hideMark/>
          </w:tcPr>
          <w:p w14:paraId="44894034"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5C21E9" w:rsidRPr="001145FE" w14:paraId="1CCC0A5D"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6506B6FC" w14:textId="2B340FE6"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154</w:t>
            </w:r>
          </w:p>
        </w:tc>
        <w:tc>
          <w:tcPr>
            <w:tcW w:w="2680" w:type="dxa"/>
            <w:tcBorders>
              <w:top w:val="nil"/>
              <w:left w:val="nil"/>
              <w:bottom w:val="single" w:sz="4" w:space="0" w:color="auto"/>
              <w:right w:val="single" w:sz="4" w:space="0" w:color="auto"/>
            </w:tcBorders>
            <w:shd w:val="clear" w:color="auto" w:fill="auto"/>
            <w:noWrap/>
            <w:vAlign w:val="bottom"/>
            <w:hideMark/>
          </w:tcPr>
          <w:p w14:paraId="4DA6CC52"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Ear Syringe</w:t>
            </w:r>
          </w:p>
        </w:tc>
        <w:tc>
          <w:tcPr>
            <w:tcW w:w="4717" w:type="dxa"/>
            <w:tcBorders>
              <w:top w:val="nil"/>
              <w:left w:val="nil"/>
              <w:bottom w:val="single" w:sz="4" w:space="0" w:color="auto"/>
              <w:right w:val="single" w:sz="4" w:space="0" w:color="auto"/>
            </w:tcBorders>
            <w:shd w:val="clear" w:color="auto" w:fill="auto"/>
            <w:vAlign w:val="center"/>
            <w:hideMark/>
          </w:tcPr>
          <w:p w14:paraId="12F9396A"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Rubber ear syringe for ear irrigation.</w:t>
            </w:r>
          </w:p>
        </w:tc>
        <w:tc>
          <w:tcPr>
            <w:tcW w:w="1048" w:type="dxa"/>
            <w:tcBorders>
              <w:top w:val="nil"/>
              <w:left w:val="nil"/>
              <w:bottom w:val="single" w:sz="4" w:space="0" w:color="auto"/>
              <w:right w:val="single" w:sz="4" w:space="0" w:color="auto"/>
            </w:tcBorders>
            <w:shd w:val="clear" w:color="auto" w:fill="auto"/>
            <w:vAlign w:val="center"/>
            <w:hideMark/>
          </w:tcPr>
          <w:p w14:paraId="7E1C3FE4"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23B1B2BC" w14:textId="77777777" w:rsidTr="00270097">
        <w:trPr>
          <w:trHeight w:val="59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5AB64110" w14:textId="0752AFA4"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155</w:t>
            </w:r>
          </w:p>
        </w:tc>
        <w:tc>
          <w:tcPr>
            <w:tcW w:w="2680" w:type="dxa"/>
            <w:tcBorders>
              <w:top w:val="nil"/>
              <w:left w:val="nil"/>
              <w:bottom w:val="single" w:sz="4" w:space="0" w:color="auto"/>
              <w:right w:val="single" w:sz="4" w:space="0" w:color="auto"/>
            </w:tcBorders>
            <w:shd w:val="clear" w:color="auto" w:fill="auto"/>
            <w:noWrap/>
            <w:vAlign w:val="bottom"/>
            <w:hideMark/>
          </w:tcPr>
          <w:p w14:paraId="1CEAF442"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Auroscope Set</w:t>
            </w:r>
          </w:p>
        </w:tc>
        <w:tc>
          <w:tcPr>
            <w:tcW w:w="4717" w:type="dxa"/>
            <w:tcBorders>
              <w:top w:val="nil"/>
              <w:left w:val="nil"/>
              <w:bottom w:val="single" w:sz="4" w:space="0" w:color="auto"/>
              <w:right w:val="single" w:sz="4" w:space="0" w:color="auto"/>
            </w:tcBorders>
            <w:shd w:val="clear" w:color="auto" w:fill="auto"/>
            <w:vAlign w:val="bottom"/>
            <w:hideMark/>
          </w:tcPr>
          <w:p w14:paraId="7CA93B99"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ENT auroscope/otoscope set with light source.</w:t>
            </w:r>
          </w:p>
        </w:tc>
        <w:tc>
          <w:tcPr>
            <w:tcW w:w="1048" w:type="dxa"/>
            <w:tcBorders>
              <w:top w:val="nil"/>
              <w:left w:val="nil"/>
              <w:bottom w:val="single" w:sz="4" w:space="0" w:color="auto"/>
              <w:right w:val="single" w:sz="4" w:space="0" w:color="auto"/>
            </w:tcBorders>
            <w:shd w:val="clear" w:color="auto" w:fill="auto"/>
            <w:vAlign w:val="center"/>
            <w:hideMark/>
          </w:tcPr>
          <w:p w14:paraId="0360628F"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1F909DA9" w14:textId="77777777" w:rsidTr="00270097">
        <w:trPr>
          <w:trHeight w:val="38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7322A545" w14:textId="0A28EC31"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156</w:t>
            </w:r>
          </w:p>
        </w:tc>
        <w:tc>
          <w:tcPr>
            <w:tcW w:w="2680" w:type="dxa"/>
            <w:tcBorders>
              <w:top w:val="nil"/>
              <w:left w:val="nil"/>
              <w:bottom w:val="single" w:sz="4" w:space="0" w:color="auto"/>
              <w:right w:val="single" w:sz="4" w:space="0" w:color="auto"/>
            </w:tcBorders>
            <w:shd w:val="clear" w:color="auto" w:fill="auto"/>
            <w:vAlign w:val="center"/>
            <w:hideMark/>
          </w:tcPr>
          <w:p w14:paraId="132B3324"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Cheadle Forceps And Container</w:t>
            </w:r>
          </w:p>
        </w:tc>
        <w:tc>
          <w:tcPr>
            <w:tcW w:w="4717" w:type="dxa"/>
            <w:tcBorders>
              <w:top w:val="nil"/>
              <w:left w:val="nil"/>
              <w:bottom w:val="single" w:sz="4" w:space="0" w:color="auto"/>
              <w:right w:val="single" w:sz="4" w:space="0" w:color="auto"/>
            </w:tcBorders>
            <w:shd w:val="clear" w:color="auto" w:fill="auto"/>
            <w:noWrap/>
            <w:vAlign w:val="bottom"/>
            <w:hideMark/>
          </w:tcPr>
          <w:p w14:paraId="7B55B548"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Cheadle sterilizing forceps with storage container.</w:t>
            </w:r>
          </w:p>
        </w:tc>
        <w:tc>
          <w:tcPr>
            <w:tcW w:w="1048" w:type="dxa"/>
            <w:tcBorders>
              <w:top w:val="nil"/>
              <w:left w:val="nil"/>
              <w:bottom w:val="single" w:sz="4" w:space="0" w:color="auto"/>
              <w:right w:val="single" w:sz="4" w:space="0" w:color="auto"/>
            </w:tcBorders>
            <w:shd w:val="clear" w:color="auto" w:fill="auto"/>
            <w:vAlign w:val="center"/>
            <w:hideMark/>
          </w:tcPr>
          <w:p w14:paraId="221876C1"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w:t>
            </w:r>
          </w:p>
        </w:tc>
      </w:tr>
      <w:tr w:rsidR="005C21E9" w:rsidRPr="001145FE" w14:paraId="70F4F9D4" w14:textId="77777777" w:rsidTr="00270097">
        <w:trPr>
          <w:trHeight w:val="380"/>
        </w:trPr>
        <w:tc>
          <w:tcPr>
            <w:tcW w:w="749" w:type="dxa"/>
            <w:tcBorders>
              <w:top w:val="nil"/>
              <w:left w:val="nil"/>
              <w:bottom w:val="nil"/>
              <w:right w:val="nil"/>
            </w:tcBorders>
            <w:shd w:val="clear" w:color="000000" w:fill="000000"/>
            <w:noWrap/>
            <w:vAlign w:val="bottom"/>
            <w:hideMark/>
          </w:tcPr>
          <w:p w14:paraId="09FD242E" w14:textId="77777777" w:rsidR="005C21E9" w:rsidRPr="001145FE" w:rsidRDefault="005C21E9" w:rsidP="002E534F">
            <w:pPr>
              <w:spacing w:after="0" w:line="240" w:lineRule="auto"/>
              <w:rPr>
                <w:rFonts w:ascii="Calibri" w:eastAsia="Times New Roman" w:hAnsi="Calibri" w:cs="Calibri"/>
                <w:color w:val="F2F2F2"/>
              </w:rPr>
            </w:pPr>
            <w:r w:rsidRPr="001145FE">
              <w:rPr>
                <w:rFonts w:ascii="Calibri" w:eastAsia="Times New Roman" w:hAnsi="Calibri" w:cs="Calibri"/>
                <w:color w:val="F2F2F2"/>
              </w:rPr>
              <w:t> </w:t>
            </w:r>
          </w:p>
        </w:tc>
        <w:tc>
          <w:tcPr>
            <w:tcW w:w="2680" w:type="dxa"/>
            <w:tcBorders>
              <w:top w:val="nil"/>
              <w:left w:val="nil"/>
              <w:bottom w:val="single" w:sz="4" w:space="0" w:color="auto"/>
              <w:right w:val="single" w:sz="4" w:space="0" w:color="auto"/>
            </w:tcBorders>
            <w:shd w:val="clear" w:color="000000" w:fill="000000"/>
            <w:noWrap/>
            <w:vAlign w:val="bottom"/>
            <w:hideMark/>
          </w:tcPr>
          <w:p w14:paraId="4F61ACA3" w14:textId="77777777" w:rsidR="005C21E9" w:rsidRPr="001145FE" w:rsidRDefault="005C21E9" w:rsidP="002E534F">
            <w:pPr>
              <w:spacing w:after="0" w:line="240" w:lineRule="auto"/>
              <w:rPr>
                <w:rFonts w:ascii="Calibri" w:eastAsia="Times New Roman" w:hAnsi="Calibri" w:cs="Calibri"/>
                <w:b/>
                <w:bCs/>
                <w:color w:val="F2F2F2"/>
              </w:rPr>
            </w:pPr>
            <w:r w:rsidRPr="001145FE">
              <w:rPr>
                <w:rFonts w:ascii="Calibri" w:eastAsia="Times New Roman" w:hAnsi="Calibri" w:cs="Calibri"/>
                <w:b/>
                <w:bCs/>
                <w:color w:val="F2F2F2"/>
              </w:rPr>
              <w:t>SCISORS</w:t>
            </w:r>
          </w:p>
        </w:tc>
        <w:tc>
          <w:tcPr>
            <w:tcW w:w="4717" w:type="dxa"/>
            <w:tcBorders>
              <w:top w:val="nil"/>
              <w:left w:val="nil"/>
              <w:bottom w:val="single" w:sz="4" w:space="0" w:color="auto"/>
              <w:right w:val="single" w:sz="4" w:space="0" w:color="auto"/>
            </w:tcBorders>
            <w:shd w:val="clear" w:color="000000" w:fill="000000"/>
            <w:noWrap/>
            <w:vAlign w:val="bottom"/>
            <w:hideMark/>
          </w:tcPr>
          <w:p w14:paraId="7128BE55" w14:textId="77777777" w:rsidR="005C21E9" w:rsidRPr="001145FE" w:rsidRDefault="005C21E9" w:rsidP="002E534F">
            <w:pPr>
              <w:spacing w:after="0" w:line="240" w:lineRule="auto"/>
              <w:rPr>
                <w:rFonts w:ascii="Times New Roman" w:eastAsia="Times New Roman" w:hAnsi="Times New Roman" w:cs="Times New Roman"/>
                <w:b/>
                <w:bCs/>
                <w:color w:val="F2F2F2"/>
              </w:rPr>
            </w:pPr>
            <w:r w:rsidRPr="001145FE">
              <w:rPr>
                <w:rFonts w:ascii="Times New Roman" w:eastAsia="Times New Roman" w:hAnsi="Times New Roman" w:cs="Times New Roman"/>
                <w:b/>
                <w:bCs/>
                <w:color w:val="F2F2F2"/>
              </w:rPr>
              <w:t> </w:t>
            </w:r>
          </w:p>
        </w:tc>
        <w:tc>
          <w:tcPr>
            <w:tcW w:w="1048" w:type="dxa"/>
            <w:tcBorders>
              <w:top w:val="nil"/>
              <w:left w:val="nil"/>
              <w:bottom w:val="single" w:sz="4" w:space="0" w:color="auto"/>
              <w:right w:val="single" w:sz="4" w:space="0" w:color="auto"/>
            </w:tcBorders>
            <w:shd w:val="clear" w:color="000000" w:fill="000000"/>
            <w:noWrap/>
            <w:vAlign w:val="bottom"/>
            <w:hideMark/>
          </w:tcPr>
          <w:p w14:paraId="431AA9E8" w14:textId="77777777" w:rsidR="005C21E9" w:rsidRPr="001145FE" w:rsidRDefault="005C21E9" w:rsidP="002E534F">
            <w:pPr>
              <w:spacing w:after="0" w:line="240" w:lineRule="auto"/>
              <w:jc w:val="center"/>
              <w:rPr>
                <w:rFonts w:ascii="Times New Roman" w:eastAsia="Times New Roman" w:hAnsi="Times New Roman" w:cs="Times New Roman"/>
                <w:b/>
                <w:bCs/>
                <w:color w:val="F2F2F2"/>
              </w:rPr>
            </w:pPr>
            <w:r w:rsidRPr="001145FE">
              <w:rPr>
                <w:rFonts w:ascii="Times New Roman" w:eastAsia="Times New Roman" w:hAnsi="Times New Roman" w:cs="Times New Roman"/>
                <w:b/>
                <w:bCs/>
                <w:color w:val="F2F2F2"/>
              </w:rPr>
              <w:t> </w:t>
            </w:r>
          </w:p>
        </w:tc>
      </w:tr>
      <w:tr w:rsidR="005C21E9" w:rsidRPr="001145FE" w14:paraId="535780CB" w14:textId="77777777" w:rsidTr="00270097">
        <w:trPr>
          <w:trHeight w:val="390"/>
        </w:trPr>
        <w:tc>
          <w:tcPr>
            <w:tcW w:w="749" w:type="dxa"/>
            <w:tcBorders>
              <w:top w:val="single" w:sz="4" w:space="0" w:color="auto"/>
              <w:left w:val="single" w:sz="4" w:space="0" w:color="auto"/>
              <w:bottom w:val="single" w:sz="4" w:space="0" w:color="auto"/>
              <w:right w:val="single" w:sz="4" w:space="0" w:color="auto"/>
            </w:tcBorders>
            <w:shd w:val="clear" w:color="FFFFFF" w:fill="FFFFFF"/>
            <w:noWrap/>
          </w:tcPr>
          <w:p w14:paraId="01211DF9" w14:textId="38358D6D"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157</w:t>
            </w:r>
          </w:p>
        </w:tc>
        <w:tc>
          <w:tcPr>
            <w:tcW w:w="2680" w:type="dxa"/>
            <w:tcBorders>
              <w:top w:val="nil"/>
              <w:left w:val="nil"/>
              <w:bottom w:val="single" w:sz="4" w:space="0" w:color="auto"/>
              <w:right w:val="single" w:sz="4" w:space="0" w:color="auto"/>
            </w:tcBorders>
            <w:shd w:val="clear" w:color="auto" w:fill="auto"/>
            <w:noWrap/>
            <w:vAlign w:val="bottom"/>
            <w:hideMark/>
          </w:tcPr>
          <w:p w14:paraId="6E8798EB"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Scissors Straight Short</w:t>
            </w:r>
          </w:p>
        </w:tc>
        <w:tc>
          <w:tcPr>
            <w:tcW w:w="4717" w:type="dxa"/>
            <w:tcBorders>
              <w:top w:val="nil"/>
              <w:left w:val="nil"/>
              <w:bottom w:val="single" w:sz="4" w:space="0" w:color="auto"/>
              <w:right w:val="single" w:sz="4" w:space="0" w:color="auto"/>
            </w:tcBorders>
            <w:shd w:val="clear" w:color="auto" w:fill="auto"/>
            <w:noWrap/>
            <w:vAlign w:val="bottom"/>
            <w:hideMark/>
          </w:tcPr>
          <w:p w14:paraId="630269CE"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Straight surgical scissors.</w:t>
            </w:r>
          </w:p>
        </w:tc>
        <w:tc>
          <w:tcPr>
            <w:tcW w:w="1048" w:type="dxa"/>
            <w:tcBorders>
              <w:top w:val="nil"/>
              <w:left w:val="nil"/>
              <w:bottom w:val="single" w:sz="4" w:space="0" w:color="auto"/>
              <w:right w:val="single" w:sz="4" w:space="0" w:color="auto"/>
            </w:tcBorders>
            <w:shd w:val="clear" w:color="auto" w:fill="auto"/>
            <w:vAlign w:val="center"/>
            <w:hideMark/>
          </w:tcPr>
          <w:p w14:paraId="6EA1E192"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5C21E9" w:rsidRPr="001145FE" w14:paraId="121AD4C9"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tcPr>
          <w:p w14:paraId="5EF4D52B" w14:textId="797F5B65"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158</w:t>
            </w:r>
          </w:p>
        </w:tc>
        <w:tc>
          <w:tcPr>
            <w:tcW w:w="2680" w:type="dxa"/>
            <w:tcBorders>
              <w:top w:val="nil"/>
              <w:left w:val="nil"/>
              <w:bottom w:val="single" w:sz="4" w:space="0" w:color="auto"/>
              <w:right w:val="single" w:sz="4" w:space="0" w:color="auto"/>
            </w:tcBorders>
            <w:shd w:val="clear" w:color="auto" w:fill="auto"/>
            <w:noWrap/>
            <w:vAlign w:val="bottom"/>
            <w:hideMark/>
          </w:tcPr>
          <w:p w14:paraId="71A2C243"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Scissors Curved Short</w:t>
            </w:r>
          </w:p>
        </w:tc>
        <w:tc>
          <w:tcPr>
            <w:tcW w:w="4717" w:type="dxa"/>
            <w:tcBorders>
              <w:top w:val="nil"/>
              <w:left w:val="nil"/>
              <w:bottom w:val="single" w:sz="4" w:space="0" w:color="auto"/>
              <w:right w:val="single" w:sz="4" w:space="0" w:color="auto"/>
            </w:tcBorders>
            <w:shd w:val="clear" w:color="auto" w:fill="auto"/>
            <w:noWrap/>
            <w:vAlign w:val="bottom"/>
            <w:hideMark/>
          </w:tcPr>
          <w:p w14:paraId="0C0376E9"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Curved surgical scissors.</w:t>
            </w:r>
          </w:p>
        </w:tc>
        <w:tc>
          <w:tcPr>
            <w:tcW w:w="1048" w:type="dxa"/>
            <w:tcBorders>
              <w:top w:val="nil"/>
              <w:left w:val="nil"/>
              <w:bottom w:val="single" w:sz="4" w:space="0" w:color="auto"/>
              <w:right w:val="single" w:sz="4" w:space="0" w:color="auto"/>
            </w:tcBorders>
            <w:shd w:val="clear" w:color="auto" w:fill="auto"/>
            <w:vAlign w:val="center"/>
            <w:hideMark/>
          </w:tcPr>
          <w:p w14:paraId="7BF571C7"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9</w:t>
            </w:r>
          </w:p>
        </w:tc>
      </w:tr>
      <w:tr w:rsidR="005C21E9" w:rsidRPr="001145FE" w14:paraId="1290C1F6"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tcPr>
          <w:p w14:paraId="2A61CF4E" w14:textId="25E238DD" w:rsidR="005C21E9" w:rsidRPr="001145FE" w:rsidRDefault="005C21E9"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159</w:t>
            </w:r>
          </w:p>
        </w:tc>
        <w:tc>
          <w:tcPr>
            <w:tcW w:w="2680" w:type="dxa"/>
            <w:tcBorders>
              <w:top w:val="nil"/>
              <w:left w:val="nil"/>
              <w:bottom w:val="single" w:sz="4" w:space="0" w:color="auto"/>
              <w:right w:val="single" w:sz="4" w:space="0" w:color="auto"/>
            </w:tcBorders>
            <w:shd w:val="clear" w:color="auto" w:fill="auto"/>
            <w:noWrap/>
            <w:vAlign w:val="bottom"/>
            <w:hideMark/>
          </w:tcPr>
          <w:p w14:paraId="055AA43A"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Cord Scissors</w:t>
            </w:r>
          </w:p>
        </w:tc>
        <w:tc>
          <w:tcPr>
            <w:tcW w:w="4717" w:type="dxa"/>
            <w:tcBorders>
              <w:top w:val="nil"/>
              <w:left w:val="nil"/>
              <w:bottom w:val="single" w:sz="4" w:space="0" w:color="auto"/>
              <w:right w:val="single" w:sz="4" w:space="0" w:color="auto"/>
            </w:tcBorders>
            <w:shd w:val="clear" w:color="auto" w:fill="auto"/>
            <w:noWrap/>
            <w:vAlign w:val="bottom"/>
            <w:hideMark/>
          </w:tcPr>
          <w:p w14:paraId="015B0417"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Umbilical cord cutting scissors.</w:t>
            </w:r>
          </w:p>
        </w:tc>
        <w:tc>
          <w:tcPr>
            <w:tcW w:w="1048" w:type="dxa"/>
            <w:tcBorders>
              <w:top w:val="nil"/>
              <w:left w:val="nil"/>
              <w:bottom w:val="single" w:sz="4" w:space="0" w:color="auto"/>
              <w:right w:val="single" w:sz="4" w:space="0" w:color="auto"/>
            </w:tcBorders>
            <w:shd w:val="clear" w:color="auto" w:fill="auto"/>
            <w:vAlign w:val="center"/>
            <w:hideMark/>
          </w:tcPr>
          <w:p w14:paraId="1BB8909E"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10</w:t>
            </w:r>
          </w:p>
        </w:tc>
      </w:tr>
      <w:tr w:rsidR="005C21E9" w:rsidRPr="001145FE" w14:paraId="131C2323"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hideMark/>
          </w:tcPr>
          <w:p w14:paraId="566DC110" w14:textId="4C8F6661"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160</w:t>
            </w:r>
          </w:p>
        </w:tc>
        <w:tc>
          <w:tcPr>
            <w:tcW w:w="2680" w:type="dxa"/>
            <w:tcBorders>
              <w:top w:val="nil"/>
              <w:left w:val="nil"/>
              <w:bottom w:val="single" w:sz="4" w:space="0" w:color="auto"/>
              <w:right w:val="single" w:sz="4" w:space="0" w:color="auto"/>
            </w:tcBorders>
            <w:shd w:val="clear" w:color="auto" w:fill="auto"/>
            <w:noWrap/>
            <w:vAlign w:val="bottom"/>
            <w:hideMark/>
          </w:tcPr>
          <w:p w14:paraId="4B9457F8"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Episiotomy Scissors</w:t>
            </w:r>
          </w:p>
        </w:tc>
        <w:tc>
          <w:tcPr>
            <w:tcW w:w="4717" w:type="dxa"/>
            <w:tcBorders>
              <w:top w:val="nil"/>
              <w:left w:val="nil"/>
              <w:bottom w:val="single" w:sz="4" w:space="0" w:color="auto"/>
              <w:right w:val="single" w:sz="4" w:space="0" w:color="auto"/>
            </w:tcBorders>
            <w:shd w:val="clear" w:color="auto" w:fill="auto"/>
            <w:noWrap/>
            <w:vAlign w:val="bottom"/>
            <w:hideMark/>
          </w:tcPr>
          <w:p w14:paraId="14FF9C77"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Episiotomy scissors for obstetric use.</w:t>
            </w:r>
          </w:p>
        </w:tc>
        <w:tc>
          <w:tcPr>
            <w:tcW w:w="1048" w:type="dxa"/>
            <w:tcBorders>
              <w:top w:val="nil"/>
              <w:left w:val="nil"/>
              <w:bottom w:val="single" w:sz="4" w:space="0" w:color="auto"/>
              <w:right w:val="single" w:sz="4" w:space="0" w:color="auto"/>
            </w:tcBorders>
            <w:shd w:val="clear" w:color="auto" w:fill="auto"/>
            <w:vAlign w:val="center"/>
            <w:hideMark/>
          </w:tcPr>
          <w:p w14:paraId="2D222CC4"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5C21E9" w:rsidRPr="001145FE" w14:paraId="066EB904"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tcPr>
          <w:p w14:paraId="397CB794" w14:textId="575948E5"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161</w:t>
            </w:r>
          </w:p>
        </w:tc>
        <w:tc>
          <w:tcPr>
            <w:tcW w:w="2680" w:type="dxa"/>
            <w:tcBorders>
              <w:top w:val="nil"/>
              <w:left w:val="nil"/>
              <w:bottom w:val="single" w:sz="4" w:space="0" w:color="auto"/>
              <w:right w:val="single" w:sz="4" w:space="0" w:color="auto"/>
            </w:tcBorders>
            <w:shd w:val="clear" w:color="auto" w:fill="auto"/>
            <w:noWrap/>
            <w:vAlign w:val="bottom"/>
            <w:hideMark/>
          </w:tcPr>
          <w:p w14:paraId="009B75A5"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Ophthalmoscope Set</w:t>
            </w:r>
          </w:p>
        </w:tc>
        <w:tc>
          <w:tcPr>
            <w:tcW w:w="4717" w:type="dxa"/>
            <w:tcBorders>
              <w:top w:val="nil"/>
              <w:left w:val="nil"/>
              <w:bottom w:val="single" w:sz="4" w:space="0" w:color="auto"/>
              <w:right w:val="single" w:sz="4" w:space="0" w:color="auto"/>
            </w:tcBorders>
            <w:shd w:val="clear" w:color="auto" w:fill="auto"/>
            <w:noWrap/>
            <w:vAlign w:val="bottom"/>
            <w:hideMark/>
          </w:tcPr>
          <w:p w14:paraId="66FCFC5A"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Diagnostic ophthalmoscope set.</w:t>
            </w:r>
          </w:p>
        </w:tc>
        <w:tc>
          <w:tcPr>
            <w:tcW w:w="1048" w:type="dxa"/>
            <w:tcBorders>
              <w:top w:val="nil"/>
              <w:left w:val="nil"/>
              <w:bottom w:val="single" w:sz="4" w:space="0" w:color="auto"/>
              <w:right w:val="single" w:sz="4" w:space="0" w:color="auto"/>
            </w:tcBorders>
            <w:shd w:val="clear" w:color="auto" w:fill="auto"/>
            <w:vAlign w:val="center"/>
            <w:hideMark/>
          </w:tcPr>
          <w:p w14:paraId="1269F87E"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01446192"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tcPr>
          <w:p w14:paraId="60BC8D9E" w14:textId="174E52BC"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162</w:t>
            </w:r>
          </w:p>
        </w:tc>
        <w:tc>
          <w:tcPr>
            <w:tcW w:w="2680" w:type="dxa"/>
            <w:tcBorders>
              <w:top w:val="nil"/>
              <w:left w:val="nil"/>
              <w:bottom w:val="single" w:sz="4" w:space="0" w:color="auto"/>
              <w:right w:val="single" w:sz="4" w:space="0" w:color="auto"/>
            </w:tcBorders>
            <w:shd w:val="clear" w:color="auto" w:fill="auto"/>
            <w:noWrap/>
            <w:vAlign w:val="bottom"/>
            <w:hideMark/>
          </w:tcPr>
          <w:p w14:paraId="3C91C4F5"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Otoscope</w:t>
            </w:r>
          </w:p>
        </w:tc>
        <w:tc>
          <w:tcPr>
            <w:tcW w:w="4717" w:type="dxa"/>
            <w:tcBorders>
              <w:top w:val="nil"/>
              <w:left w:val="nil"/>
              <w:bottom w:val="single" w:sz="4" w:space="0" w:color="auto"/>
              <w:right w:val="single" w:sz="4" w:space="0" w:color="auto"/>
            </w:tcBorders>
            <w:shd w:val="clear" w:color="auto" w:fill="auto"/>
            <w:noWrap/>
            <w:vAlign w:val="bottom"/>
            <w:hideMark/>
          </w:tcPr>
          <w:p w14:paraId="3F3DCDAF"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ENT otoscope for ear examination.</w:t>
            </w:r>
          </w:p>
        </w:tc>
        <w:tc>
          <w:tcPr>
            <w:tcW w:w="1048" w:type="dxa"/>
            <w:tcBorders>
              <w:top w:val="nil"/>
              <w:left w:val="nil"/>
              <w:bottom w:val="single" w:sz="4" w:space="0" w:color="auto"/>
              <w:right w:val="single" w:sz="4" w:space="0" w:color="auto"/>
            </w:tcBorders>
            <w:shd w:val="clear" w:color="auto" w:fill="auto"/>
            <w:vAlign w:val="center"/>
            <w:hideMark/>
          </w:tcPr>
          <w:p w14:paraId="410894E1"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1F11D932"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tcPr>
          <w:p w14:paraId="375FCBBF" w14:textId="32C8AC19"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163</w:t>
            </w:r>
          </w:p>
        </w:tc>
        <w:tc>
          <w:tcPr>
            <w:tcW w:w="2680" w:type="dxa"/>
            <w:tcBorders>
              <w:top w:val="nil"/>
              <w:left w:val="nil"/>
              <w:bottom w:val="single" w:sz="4" w:space="0" w:color="auto"/>
              <w:right w:val="single" w:sz="4" w:space="0" w:color="auto"/>
            </w:tcBorders>
            <w:shd w:val="clear" w:color="auto" w:fill="auto"/>
            <w:noWrap/>
            <w:vAlign w:val="bottom"/>
            <w:hideMark/>
          </w:tcPr>
          <w:p w14:paraId="71183095"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Tuning Fork</w:t>
            </w:r>
          </w:p>
        </w:tc>
        <w:tc>
          <w:tcPr>
            <w:tcW w:w="4717" w:type="dxa"/>
            <w:tcBorders>
              <w:top w:val="nil"/>
              <w:left w:val="nil"/>
              <w:bottom w:val="single" w:sz="4" w:space="0" w:color="auto"/>
              <w:right w:val="single" w:sz="4" w:space="0" w:color="auto"/>
            </w:tcBorders>
            <w:shd w:val="clear" w:color="auto" w:fill="auto"/>
            <w:noWrap/>
            <w:vAlign w:val="bottom"/>
            <w:hideMark/>
          </w:tcPr>
          <w:p w14:paraId="480CB366"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Diagnostic tuning fork for hearing tests.</w:t>
            </w:r>
          </w:p>
        </w:tc>
        <w:tc>
          <w:tcPr>
            <w:tcW w:w="1048" w:type="dxa"/>
            <w:tcBorders>
              <w:top w:val="nil"/>
              <w:left w:val="nil"/>
              <w:bottom w:val="single" w:sz="4" w:space="0" w:color="auto"/>
              <w:right w:val="single" w:sz="4" w:space="0" w:color="auto"/>
            </w:tcBorders>
            <w:shd w:val="clear" w:color="auto" w:fill="auto"/>
            <w:vAlign w:val="center"/>
            <w:hideMark/>
          </w:tcPr>
          <w:p w14:paraId="2A4B1FDB"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32537AC9"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tcPr>
          <w:p w14:paraId="0AC61554" w14:textId="577EFE97"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164</w:t>
            </w:r>
          </w:p>
        </w:tc>
        <w:tc>
          <w:tcPr>
            <w:tcW w:w="2680" w:type="dxa"/>
            <w:tcBorders>
              <w:top w:val="nil"/>
              <w:left w:val="nil"/>
              <w:bottom w:val="single" w:sz="4" w:space="0" w:color="auto"/>
              <w:right w:val="single" w:sz="4" w:space="0" w:color="auto"/>
            </w:tcBorders>
            <w:shd w:val="clear" w:color="auto" w:fill="auto"/>
            <w:noWrap/>
            <w:vAlign w:val="bottom"/>
            <w:hideMark/>
          </w:tcPr>
          <w:p w14:paraId="6C2CF9E6"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Nasal Speculum</w:t>
            </w:r>
          </w:p>
        </w:tc>
        <w:tc>
          <w:tcPr>
            <w:tcW w:w="4717" w:type="dxa"/>
            <w:tcBorders>
              <w:top w:val="nil"/>
              <w:left w:val="nil"/>
              <w:bottom w:val="single" w:sz="4" w:space="0" w:color="auto"/>
              <w:right w:val="single" w:sz="4" w:space="0" w:color="auto"/>
            </w:tcBorders>
            <w:shd w:val="clear" w:color="auto" w:fill="auto"/>
            <w:noWrap/>
            <w:vAlign w:val="bottom"/>
            <w:hideMark/>
          </w:tcPr>
          <w:p w14:paraId="147BEA36"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ENT nasal speculum.</w:t>
            </w:r>
          </w:p>
        </w:tc>
        <w:tc>
          <w:tcPr>
            <w:tcW w:w="1048" w:type="dxa"/>
            <w:tcBorders>
              <w:top w:val="nil"/>
              <w:left w:val="nil"/>
              <w:bottom w:val="single" w:sz="4" w:space="0" w:color="auto"/>
              <w:right w:val="single" w:sz="4" w:space="0" w:color="auto"/>
            </w:tcBorders>
            <w:shd w:val="clear" w:color="auto" w:fill="auto"/>
            <w:vAlign w:val="center"/>
            <w:hideMark/>
          </w:tcPr>
          <w:p w14:paraId="70D4E49E"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3C2A4BA1" w14:textId="77777777" w:rsidTr="00270097">
        <w:trPr>
          <w:trHeight w:val="390"/>
        </w:trPr>
        <w:tc>
          <w:tcPr>
            <w:tcW w:w="749" w:type="dxa"/>
            <w:tcBorders>
              <w:top w:val="nil"/>
              <w:left w:val="single" w:sz="4" w:space="0" w:color="auto"/>
              <w:bottom w:val="single" w:sz="4" w:space="0" w:color="auto"/>
              <w:right w:val="single" w:sz="4" w:space="0" w:color="auto"/>
            </w:tcBorders>
            <w:shd w:val="clear" w:color="FFFFFF" w:fill="FFFFFF"/>
            <w:noWrap/>
          </w:tcPr>
          <w:p w14:paraId="479A2E63" w14:textId="3DF9D9F2"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165</w:t>
            </w:r>
          </w:p>
        </w:tc>
        <w:tc>
          <w:tcPr>
            <w:tcW w:w="2680" w:type="dxa"/>
            <w:tcBorders>
              <w:top w:val="nil"/>
              <w:left w:val="nil"/>
              <w:bottom w:val="single" w:sz="4" w:space="0" w:color="auto"/>
              <w:right w:val="single" w:sz="4" w:space="0" w:color="auto"/>
            </w:tcBorders>
            <w:shd w:val="clear" w:color="auto" w:fill="auto"/>
            <w:noWrap/>
            <w:vAlign w:val="bottom"/>
            <w:hideMark/>
          </w:tcPr>
          <w:p w14:paraId="00F25CBE"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Patella Hammer</w:t>
            </w:r>
          </w:p>
        </w:tc>
        <w:tc>
          <w:tcPr>
            <w:tcW w:w="4717" w:type="dxa"/>
            <w:tcBorders>
              <w:top w:val="nil"/>
              <w:left w:val="nil"/>
              <w:bottom w:val="single" w:sz="4" w:space="0" w:color="auto"/>
              <w:right w:val="single" w:sz="4" w:space="0" w:color="auto"/>
            </w:tcBorders>
            <w:shd w:val="clear" w:color="auto" w:fill="auto"/>
            <w:noWrap/>
            <w:vAlign w:val="bottom"/>
            <w:hideMark/>
          </w:tcPr>
          <w:p w14:paraId="6CDC9127"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Reflex hammer for neurological exams.</w:t>
            </w:r>
          </w:p>
        </w:tc>
        <w:tc>
          <w:tcPr>
            <w:tcW w:w="1048" w:type="dxa"/>
            <w:tcBorders>
              <w:top w:val="nil"/>
              <w:left w:val="nil"/>
              <w:bottom w:val="single" w:sz="4" w:space="0" w:color="auto"/>
              <w:right w:val="single" w:sz="4" w:space="0" w:color="auto"/>
            </w:tcBorders>
            <w:shd w:val="clear" w:color="auto" w:fill="auto"/>
            <w:vAlign w:val="center"/>
            <w:hideMark/>
          </w:tcPr>
          <w:p w14:paraId="48AF46AD" w14:textId="77777777" w:rsidR="005C21E9"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p w14:paraId="64B984D8" w14:textId="77777777" w:rsidR="00B2590A" w:rsidRPr="001145FE" w:rsidRDefault="00B2590A" w:rsidP="002E534F">
            <w:pPr>
              <w:spacing w:after="0" w:line="240" w:lineRule="auto"/>
              <w:jc w:val="center"/>
              <w:rPr>
                <w:rFonts w:ascii="Calibri" w:eastAsia="Times New Roman" w:hAnsi="Calibri" w:cs="Calibri"/>
                <w:color w:val="000000"/>
              </w:rPr>
            </w:pPr>
          </w:p>
        </w:tc>
      </w:tr>
      <w:tr w:rsidR="005C21E9" w:rsidRPr="001145FE" w14:paraId="6C9C3D08"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000000"/>
            <w:noWrap/>
            <w:vAlign w:val="bottom"/>
            <w:hideMark/>
          </w:tcPr>
          <w:p w14:paraId="3DA42E50" w14:textId="77777777" w:rsidR="005C21E9" w:rsidRPr="001145FE" w:rsidRDefault="005C21E9" w:rsidP="002E534F">
            <w:pPr>
              <w:spacing w:after="0" w:line="240" w:lineRule="auto"/>
              <w:rPr>
                <w:rFonts w:ascii="Calibri" w:eastAsia="Times New Roman" w:hAnsi="Calibri" w:cs="Calibri"/>
                <w:color w:val="F2F2F2"/>
              </w:rPr>
            </w:pPr>
            <w:r w:rsidRPr="001145FE">
              <w:rPr>
                <w:rFonts w:ascii="Calibri" w:eastAsia="Times New Roman" w:hAnsi="Calibri" w:cs="Calibri"/>
                <w:color w:val="F2F2F2"/>
              </w:rPr>
              <w:t> </w:t>
            </w:r>
          </w:p>
        </w:tc>
        <w:tc>
          <w:tcPr>
            <w:tcW w:w="2680" w:type="dxa"/>
            <w:tcBorders>
              <w:top w:val="nil"/>
              <w:left w:val="nil"/>
              <w:bottom w:val="single" w:sz="4" w:space="0" w:color="auto"/>
              <w:right w:val="single" w:sz="4" w:space="0" w:color="auto"/>
            </w:tcBorders>
            <w:shd w:val="clear" w:color="000000" w:fill="000000"/>
            <w:noWrap/>
            <w:vAlign w:val="bottom"/>
            <w:hideMark/>
          </w:tcPr>
          <w:p w14:paraId="5E919032" w14:textId="77777777" w:rsidR="005C21E9" w:rsidRPr="001145FE" w:rsidRDefault="005C21E9" w:rsidP="002E534F">
            <w:pPr>
              <w:spacing w:after="0" w:line="240" w:lineRule="auto"/>
              <w:rPr>
                <w:rFonts w:ascii="Calibri" w:eastAsia="Times New Roman" w:hAnsi="Calibri" w:cs="Calibri"/>
                <w:b/>
                <w:bCs/>
                <w:color w:val="F2F2F2"/>
              </w:rPr>
            </w:pPr>
            <w:r w:rsidRPr="001145FE">
              <w:rPr>
                <w:rFonts w:ascii="Calibri" w:eastAsia="Times New Roman" w:hAnsi="Calibri" w:cs="Calibri"/>
                <w:b/>
                <w:bCs/>
                <w:color w:val="F2F2F2"/>
              </w:rPr>
              <w:t>VAGINAL SPECULUM</w:t>
            </w:r>
          </w:p>
        </w:tc>
        <w:tc>
          <w:tcPr>
            <w:tcW w:w="4717" w:type="dxa"/>
            <w:tcBorders>
              <w:top w:val="nil"/>
              <w:left w:val="nil"/>
              <w:bottom w:val="single" w:sz="4" w:space="0" w:color="auto"/>
              <w:right w:val="single" w:sz="4" w:space="0" w:color="auto"/>
            </w:tcBorders>
            <w:shd w:val="clear" w:color="000000" w:fill="000000"/>
            <w:noWrap/>
            <w:vAlign w:val="bottom"/>
            <w:hideMark/>
          </w:tcPr>
          <w:p w14:paraId="1155C5E7" w14:textId="77777777" w:rsidR="005C21E9" w:rsidRPr="001145FE" w:rsidRDefault="005C21E9" w:rsidP="002E534F">
            <w:pPr>
              <w:spacing w:after="0" w:line="240" w:lineRule="auto"/>
              <w:rPr>
                <w:rFonts w:ascii="Times New Roman" w:eastAsia="Times New Roman" w:hAnsi="Times New Roman" w:cs="Times New Roman"/>
                <w:color w:val="F2F2F2"/>
              </w:rPr>
            </w:pPr>
            <w:r w:rsidRPr="001145FE">
              <w:rPr>
                <w:rFonts w:ascii="Times New Roman" w:eastAsia="Times New Roman" w:hAnsi="Times New Roman" w:cs="Times New Roman"/>
                <w:color w:val="F2F2F2"/>
              </w:rPr>
              <w:t> </w:t>
            </w:r>
          </w:p>
        </w:tc>
        <w:tc>
          <w:tcPr>
            <w:tcW w:w="1048" w:type="dxa"/>
            <w:tcBorders>
              <w:top w:val="nil"/>
              <w:left w:val="nil"/>
              <w:bottom w:val="single" w:sz="4" w:space="0" w:color="auto"/>
              <w:right w:val="single" w:sz="4" w:space="0" w:color="auto"/>
            </w:tcBorders>
            <w:shd w:val="clear" w:color="000000" w:fill="000000"/>
            <w:noWrap/>
            <w:vAlign w:val="bottom"/>
            <w:hideMark/>
          </w:tcPr>
          <w:p w14:paraId="2295EC70" w14:textId="77777777" w:rsidR="005C21E9" w:rsidRPr="001145FE" w:rsidRDefault="005C21E9" w:rsidP="002E534F">
            <w:pPr>
              <w:spacing w:after="0" w:line="240" w:lineRule="auto"/>
              <w:jc w:val="center"/>
              <w:rPr>
                <w:rFonts w:ascii="Times New Roman" w:eastAsia="Times New Roman" w:hAnsi="Times New Roman" w:cs="Times New Roman"/>
                <w:color w:val="F2F2F2"/>
              </w:rPr>
            </w:pPr>
            <w:r w:rsidRPr="001145FE">
              <w:rPr>
                <w:rFonts w:ascii="Times New Roman" w:eastAsia="Times New Roman" w:hAnsi="Times New Roman" w:cs="Times New Roman"/>
                <w:color w:val="F2F2F2"/>
              </w:rPr>
              <w:t> </w:t>
            </w:r>
          </w:p>
        </w:tc>
      </w:tr>
      <w:tr w:rsidR="005C21E9" w:rsidRPr="001145FE" w14:paraId="5F0A1902"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center"/>
            <w:hideMark/>
          </w:tcPr>
          <w:p w14:paraId="40DE4C86" w14:textId="2CC4A369"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166</w:t>
            </w:r>
          </w:p>
        </w:tc>
        <w:tc>
          <w:tcPr>
            <w:tcW w:w="2680" w:type="dxa"/>
            <w:tcBorders>
              <w:top w:val="nil"/>
              <w:left w:val="nil"/>
              <w:bottom w:val="single" w:sz="4" w:space="0" w:color="auto"/>
              <w:right w:val="single" w:sz="4" w:space="0" w:color="auto"/>
            </w:tcBorders>
            <w:shd w:val="clear" w:color="auto" w:fill="auto"/>
            <w:noWrap/>
            <w:vAlign w:val="bottom"/>
            <w:hideMark/>
          </w:tcPr>
          <w:p w14:paraId="2B2A8AD2"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Vaginal Speculum Sims</w:t>
            </w:r>
          </w:p>
        </w:tc>
        <w:tc>
          <w:tcPr>
            <w:tcW w:w="4717" w:type="dxa"/>
            <w:tcBorders>
              <w:top w:val="nil"/>
              <w:left w:val="nil"/>
              <w:bottom w:val="single" w:sz="4" w:space="0" w:color="auto"/>
              <w:right w:val="single" w:sz="4" w:space="0" w:color="auto"/>
            </w:tcBorders>
            <w:shd w:val="clear" w:color="auto" w:fill="auto"/>
            <w:noWrap/>
            <w:vAlign w:val="bottom"/>
            <w:hideMark/>
          </w:tcPr>
          <w:p w14:paraId="1A1C6179"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Sims vaginal speculum.</w:t>
            </w:r>
          </w:p>
        </w:tc>
        <w:tc>
          <w:tcPr>
            <w:tcW w:w="1048" w:type="dxa"/>
            <w:tcBorders>
              <w:top w:val="nil"/>
              <w:left w:val="nil"/>
              <w:bottom w:val="single" w:sz="4" w:space="0" w:color="auto"/>
              <w:right w:val="single" w:sz="4" w:space="0" w:color="auto"/>
            </w:tcBorders>
            <w:shd w:val="clear" w:color="auto" w:fill="auto"/>
            <w:noWrap/>
            <w:vAlign w:val="bottom"/>
            <w:hideMark/>
          </w:tcPr>
          <w:p w14:paraId="4DD427DD"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1D5CB143" w14:textId="77777777" w:rsidTr="00270097">
        <w:trPr>
          <w:trHeight w:val="410"/>
        </w:trPr>
        <w:tc>
          <w:tcPr>
            <w:tcW w:w="749" w:type="dxa"/>
            <w:tcBorders>
              <w:top w:val="single" w:sz="4" w:space="0" w:color="auto"/>
              <w:left w:val="single" w:sz="4" w:space="0" w:color="auto"/>
              <w:bottom w:val="single" w:sz="4" w:space="0" w:color="auto"/>
              <w:right w:val="single" w:sz="4" w:space="0" w:color="auto"/>
            </w:tcBorders>
            <w:shd w:val="clear" w:color="FFFFFF" w:fill="FFFFFF"/>
            <w:noWrap/>
            <w:vAlign w:val="center"/>
          </w:tcPr>
          <w:p w14:paraId="216E45C2" w14:textId="2C868D18"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lastRenderedPageBreak/>
              <w:t>167</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1E76E9C3"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Vaginal Speculum Ovard</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52F29FDA"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Ovard vaginal speculum.</w:t>
            </w:r>
          </w:p>
        </w:tc>
        <w:tc>
          <w:tcPr>
            <w:tcW w:w="1048" w:type="dxa"/>
            <w:tcBorders>
              <w:top w:val="single" w:sz="4" w:space="0" w:color="auto"/>
              <w:left w:val="nil"/>
              <w:bottom w:val="single" w:sz="4" w:space="0" w:color="auto"/>
              <w:right w:val="single" w:sz="4" w:space="0" w:color="auto"/>
            </w:tcBorders>
            <w:shd w:val="clear" w:color="auto" w:fill="auto"/>
            <w:noWrap/>
            <w:vAlign w:val="bottom"/>
            <w:hideMark/>
          </w:tcPr>
          <w:p w14:paraId="40EB4902"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060F2336"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08092186" w14:textId="40DFA63D"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168</w:t>
            </w:r>
          </w:p>
        </w:tc>
        <w:tc>
          <w:tcPr>
            <w:tcW w:w="2680" w:type="dxa"/>
            <w:tcBorders>
              <w:top w:val="nil"/>
              <w:left w:val="nil"/>
              <w:bottom w:val="single" w:sz="4" w:space="0" w:color="auto"/>
              <w:right w:val="single" w:sz="4" w:space="0" w:color="auto"/>
            </w:tcBorders>
            <w:shd w:val="clear" w:color="auto" w:fill="auto"/>
            <w:noWrap/>
            <w:vAlign w:val="bottom"/>
            <w:hideMark/>
          </w:tcPr>
          <w:p w14:paraId="6157BE69"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Vaginal Speculum Cusco</w:t>
            </w:r>
          </w:p>
        </w:tc>
        <w:tc>
          <w:tcPr>
            <w:tcW w:w="4717" w:type="dxa"/>
            <w:tcBorders>
              <w:top w:val="nil"/>
              <w:left w:val="nil"/>
              <w:bottom w:val="single" w:sz="4" w:space="0" w:color="auto"/>
              <w:right w:val="single" w:sz="4" w:space="0" w:color="auto"/>
            </w:tcBorders>
            <w:shd w:val="clear" w:color="auto" w:fill="auto"/>
            <w:noWrap/>
            <w:vAlign w:val="bottom"/>
            <w:hideMark/>
          </w:tcPr>
          <w:p w14:paraId="7E30ACD7"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Cusco self</w:t>
            </w:r>
            <w:r w:rsidRPr="001145FE">
              <w:rPr>
                <w:rFonts w:ascii="Calibri" w:eastAsia="Times New Roman" w:hAnsi="Calibri" w:cs="Calibri"/>
                <w:color w:val="000000"/>
              </w:rPr>
              <w:noBreakHyphen/>
              <w:t>retaining vaginal speculum.</w:t>
            </w:r>
          </w:p>
        </w:tc>
        <w:tc>
          <w:tcPr>
            <w:tcW w:w="1048" w:type="dxa"/>
            <w:tcBorders>
              <w:top w:val="nil"/>
              <w:left w:val="nil"/>
              <w:bottom w:val="single" w:sz="4" w:space="0" w:color="auto"/>
              <w:right w:val="single" w:sz="4" w:space="0" w:color="auto"/>
            </w:tcBorders>
            <w:shd w:val="clear" w:color="auto" w:fill="auto"/>
            <w:noWrap/>
            <w:vAlign w:val="bottom"/>
            <w:hideMark/>
          </w:tcPr>
          <w:p w14:paraId="2C63A71F"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4F3CFBAF"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0DC68505" w14:textId="5EF947CD"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169</w:t>
            </w:r>
          </w:p>
        </w:tc>
        <w:tc>
          <w:tcPr>
            <w:tcW w:w="2680" w:type="dxa"/>
            <w:tcBorders>
              <w:top w:val="nil"/>
              <w:left w:val="nil"/>
              <w:bottom w:val="single" w:sz="4" w:space="0" w:color="auto"/>
              <w:right w:val="single" w:sz="4" w:space="0" w:color="auto"/>
            </w:tcBorders>
            <w:shd w:val="clear" w:color="auto" w:fill="auto"/>
            <w:noWrap/>
            <w:vAlign w:val="bottom"/>
            <w:hideMark/>
          </w:tcPr>
          <w:p w14:paraId="13E9BF5A"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Proctoscope</w:t>
            </w:r>
          </w:p>
        </w:tc>
        <w:tc>
          <w:tcPr>
            <w:tcW w:w="4717" w:type="dxa"/>
            <w:tcBorders>
              <w:top w:val="nil"/>
              <w:left w:val="nil"/>
              <w:bottom w:val="single" w:sz="4" w:space="0" w:color="auto"/>
              <w:right w:val="single" w:sz="4" w:space="0" w:color="auto"/>
            </w:tcBorders>
            <w:shd w:val="clear" w:color="auto" w:fill="auto"/>
            <w:noWrap/>
            <w:vAlign w:val="bottom"/>
            <w:hideMark/>
          </w:tcPr>
          <w:p w14:paraId="095E8B75"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Proctoscope for rectal examination.</w:t>
            </w:r>
          </w:p>
        </w:tc>
        <w:tc>
          <w:tcPr>
            <w:tcW w:w="1048" w:type="dxa"/>
            <w:tcBorders>
              <w:top w:val="nil"/>
              <w:left w:val="nil"/>
              <w:bottom w:val="single" w:sz="4" w:space="0" w:color="auto"/>
              <w:right w:val="single" w:sz="4" w:space="0" w:color="auto"/>
            </w:tcBorders>
            <w:shd w:val="clear" w:color="auto" w:fill="auto"/>
            <w:noWrap/>
            <w:vAlign w:val="bottom"/>
            <w:hideMark/>
          </w:tcPr>
          <w:p w14:paraId="0B18BDFB"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3CCE40F0"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000000"/>
            <w:noWrap/>
            <w:vAlign w:val="bottom"/>
            <w:hideMark/>
          </w:tcPr>
          <w:p w14:paraId="71903692" w14:textId="77777777" w:rsidR="005C21E9" w:rsidRPr="001145FE" w:rsidRDefault="005C21E9" w:rsidP="002E534F">
            <w:pPr>
              <w:spacing w:after="0" w:line="240" w:lineRule="auto"/>
              <w:rPr>
                <w:rFonts w:ascii="Calibri" w:eastAsia="Times New Roman" w:hAnsi="Calibri" w:cs="Calibri"/>
                <w:color w:val="F2F2F2"/>
              </w:rPr>
            </w:pPr>
            <w:r w:rsidRPr="001145FE">
              <w:rPr>
                <w:rFonts w:ascii="Calibri" w:eastAsia="Times New Roman" w:hAnsi="Calibri" w:cs="Calibri"/>
                <w:color w:val="F2F2F2"/>
              </w:rPr>
              <w:t> </w:t>
            </w:r>
          </w:p>
        </w:tc>
        <w:tc>
          <w:tcPr>
            <w:tcW w:w="2680" w:type="dxa"/>
            <w:tcBorders>
              <w:top w:val="nil"/>
              <w:left w:val="nil"/>
              <w:bottom w:val="single" w:sz="4" w:space="0" w:color="auto"/>
              <w:right w:val="single" w:sz="4" w:space="0" w:color="auto"/>
            </w:tcBorders>
            <w:shd w:val="clear" w:color="000000" w:fill="000000"/>
            <w:noWrap/>
            <w:vAlign w:val="bottom"/>
            <w:hideMark/>
          </w:tcPr>
          <w:p w14:paraId="448A829D" w14:textId="77777777" w:rsidR="005C21E9" w:rsidRPr="001145FE" w:rsidRDefault="005C21E9" w:rsidP="002E534F">
            <w:pPr>
              <w:spacing w:after="0" w:line="240" w:lineRule="auto"/>
              <w:rPr>
                <w:rFonts w:ascii="Calibri" w:eastAsia="Times New Roman" w:hAnsi="Calibri" w:cs="Calibri"/>
                <w:b/>
                <w:bCs/>
                <w:color w:val="F2F2F2"/>
              </w:rPr>
            </w:pPr>
            <w:r w:rsidRPr="001145FE">
              <w:rPr>
                <w:rFonts w:ascii="Calibri" w:eastAsia="Times New Roman" w:hAnsi="Calibri" w:cs="Calibri"/>
                <w:b/>
                <w:bCs/>
                <w:color w:val="F2F2F2"/>
              </w:rPr>
              <w:t>INJECTION DISHES</w:t>
            </w:r>
          </w:p>
        </w:tc>
        <w:tc>
          <w:tcPr>
            <w:tcW w:w="4717" w:type="dxa"/>
            <w:tcBorders>
              <w:top w:val="nil"/>
              <w:left w:val="nil"/>
              <w:bottom w:val="single" w:sz="4" w:space="0" w:color="auto"/>
              <w:right w:val="single" w:sz="4" w:space="0" w:color="auto"/>
            </w:tcBorders>
            <w:shd w:val="clear" w:color="000000" w:fill="000000"/>
            <w:noWrap/>
            <w:vAlign w:val="bottom"/>
            <w:hideMark/>
          </w:tcPr>
          <w:p w14:paraId="10C19961" w14:textId="77777777" w:rsidR="005C21E9" w:rsidRPr="001145FE" w:rsidRDefault="005C21E9" w:rsidP="002E534F">
            <w:pPr>
              <w:spacing w:after="0" w:line="240" w:lineRule="auto"/>
              <w:rPr>
                <w:rFonts w:ascii="Times New Roman" w:eastAsia="Times New Roman" w:hAnsi="Times New Roman" w:cs="Times New Roman"/>
                <w:b/>
                <w:bCs/>
                <w:color w:val="F2F2F2"/>
              </w:rPr>
            </w:pPr>
            <w:r w:rsidRPr="001145FE">
              <w:rPr>
                <w:rFonts w:ascii="Times New Roman" w:eastAsia="Times New Roman" w:hAnsi="Times New Roman" w:cs="Times New Roman"/>
                <w:b/>
                <w:bCs/>
                <w:color w:val="F2F2F2"/>
              </w:rPr>
              <w:t> </w:t>
            </w:r>
          </w:p>
        </w:tc>
        <w:tc>
          <w:tcPr>
            <w:tcW w:w="1048" w:type="dxa"/>
            <w:tcBorders>
              <w:top w:val="nil"/>
              <w:left w:val="nil"/>
              <w:bottom w:val="single" w:sz="4" w:space="0" w:color="auto"/>
              <w:right w:val="single" w:sz="4" w:space="0" w:color="auto"/>
            </w:tcBorders>
            <w:shd w:val="clear" w:color="000000" w:fill="000000"/>
            <w:noWrap/>
            <w:vAlign w:val="bottom"/>
            <w:hideMark/>
          </w:tcPr>
          <w:p w14:paraId="6E25D7A2" w14:textId="77777777" w:rsidR="005C21E9" w:rsidRPr="001145FE" w:rsidRDefault="005C21E9" w:rsidP="002E534F">
            <w:pPr>
              <w:spacing w:after="0" w:line="240" w:lineRule="auto"/>
              <w:jc w:val="center"/>
              <w:rPr>
                <w:rFonts w:ascii="Times New Roman" w:eastAsia="Times New Roman" w:hAnsi="Times New Roman" w:cs="Times New Roman"/>
                <w:b/>
                <w:bCs/>
                <w:color w:val="F2F2F2"/>
              </w:rPr>
            </w:pPr>
            <w:r w:rsidRPr="001145FE">
              <w:rPr>
                <w:rFonts w:ascii="Times New Roman" w:eastAsia="Times New Roman" w:hAnsi="Times New Roman" w:cs="Times New Roman"/>
                <w:b/>
                <w:bCs/>
                <w:color w:val="F2F2F2"/>
              </w:rPr>
              <w:t> </w:t>
            </w:r>
          </w:p>
        </w:tc>
      </w:tr>
      <w:tr w:rsidR="005C21E9" w:rsidRPr="001145FE" w14:paraId="720736A1"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4F9DFDFE" w14:textId="276995B7"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170</w:t>
            </w:r>
          </w:p>
        </w:tc>
        <w:tc>
          <w:tcPr>
            <w:tcW w:w="2680" w:type="dxa"/>
            <w:tcBorders>
              <w:top w:val="nil"/>
              <w:left w:val="nil"/>
              <w:bottom w:val="single" w:sz="4" w:space="0" w:color="auto"/>
              <w:right w:val="single" w:sz="4" w:space="0" w:color="auto"/>
            </w:tcBorders>
            <w:shd w:val="clear" w:color="auto" w:fill="auto"/>
            <w:noWrap/>
            <w:vAlign w:val="bottom"/>
            <w:hideMark/>
          </w:tcPr>
          <w:p w14:paraId="7B25EC0F"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Injection Dish Small</w:t>
            </w:r>
          </w:p>
        </w:tc>
        <w:tc>
          <w:tcPr>
            <w:tcW w:w="4717" w:type="dxa"/>
            <w:tcBorders>
              <w:top w:val="nil"/>
              <w:left w:val="nil"/>
              <w:bottom w:val="single" w:sz="4" w:space="0" w:color="auto"/>
              <w:right w:val="single" w:sz="4" w:space="0" w:color="auto"/>
            </w:tcBorders>
            <w:shd w:val="clear" w:color="auto" w:fill="auto"/>
            <w:noWrap/>
            <w:vAlign w:val="bottom"/>
            <w:hideMark/>
          </w:tcPr>
          <w:p w14:paraId="78DE0623"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Small stainless steel injection dish.</w:t>
            </w:r>
          </w:p>
        </w:tc>
        <w:tc>
          <w:tcPr>
            <w:tcW w:w="1048" w:type="dxa"/>
            <w:tcBorders>
              <w:top w:val="nil"/>
              <w:left w:val="nil"/>
              <w:bottom w:val="single" w:sz="4" w:space="0" w:color="auto"/>
              <w:right w:val="single" w:sz="4" w:space="0" w:color="auto"/>
            </w:tcBorders>
            <w:shd w:val="clear" w:color="auto" w:fill="auto"/>
            <w:noWrap/>
            <w:vAlign w:val="bottom"/>
            <w:hideMark/>
          </w:tcPr>
          <w:p w14:paraId="789E754E"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314916F9"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19C7C417" w14:textId="18A14BC0"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171</w:t>
            </w:r>
          </w:p>
        </w:tc>
        <w:tc>
          <w:tcPr>
            <w:tcW w:w="2680" w:type="dxa"/>
            <w:tcBorders>
              <w:top w:val="nil"/>
              <w:left w:val="nil"/>
              <w:bottom w:val="single" w:sz="4" w:space="0" w:color="auto"/>
              <w:right w:val="single" w:sz="4" w:space="0" w:color="auto"/>
            </w:tcBorders>
            <w:shd w:val="clear" w:color="auto" w:fill="auto"/>
            <w:noWrap/>
            <w:vAlign w:val="bottom"/>
            <w:hideMark/>
          </w:tcPr>
          <w:p w14:paraId="1FBA54BD"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Injection Dish Big</w:t>
            </w:r>
          </w:p>
        </w:tc>
        <w:tc>
          <w:tcPr>
            <w:tcW w:w="4717" w:type="dxa"/>
            <w:tcBorders>
              <w:top w:val="nil"/>
              <w:left w:val="nil"/>
              <w:bottom w:val="single" w:sz="4" w:space="0" w:color="auto"/>
              <w:right w:val="single" w:sz="4" w:space="0" w:color="auto"/>
            </w:tcBorders>
            <w:shd w:val="clear" w:color="auto" w:fill="auto"/>
            <w:noWrap/>
            <w:vAlign w:val="bottom"/>
            <w:hideMark/>
          </w:tcPr>
          <w:p w14:paraId="4A519AD8"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Large stainless steel injection dish.</w:t>
            </w:r>
          </w:p>
        </w:tc>
        <w:tc>
          <w:tcPr>
            <w:tcW w:w="1048" w:type="dxa"/>
            <w:tcBorders>
              <w:top w:val="nil"/>
              <w:left w:val="nil"/>
              <w:bottom w:val="single" w:sz="4" w:space="0" w:color="auto"/>
              <w:right w:val="single" w:sz="4" w:space="0" w:color="auto"/>
            </w:tcBorders>
            <w:shd w:val="clear" w:color="auto" w:fill="auto"/>
            <w:noWrap/>
            <w:vAlign w:val="bottom"/>
            <w:hideMark/>
          </w:tcPr>
          <w:p w14:paraId="37AE358C"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w:t>
            </w:r>
          </w:p>
        </w:tc>
      </w:tr>
      <w:tr w:rsidR="005C21E9" w:rsidRPr="001145FE" w14:paraId="2B6BD100"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5C032380" w14:textId="7EE3B60D"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172</w:t>
            </w:r>
          </w:p>
        </w:tc>
        <w:tc>
          <w:tcPr>
            <w:tcW w:w="2680" w:type="dxa"/>
            <w:tcBorders>
              <w:top w:val="nil"/>
              <w:left w:val="nil"/>
              <w:bottom w:val="single" w:sz="4" w:space="0" w:color="auto"/>
              <w:right w:val="single" w:sz="4" w:space="0" w:color="auto"/>
            </w:tcBorders>
            <w:shd w:val="clear" w:color="auto" w:fill="auto"/>
            <w:noWrap/>
            <w:vAlign w:val="bottom"/>
            <w:hideMark/>
          </w:tcPr>
          <w:p w14:paraId="7F75C58E"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Aneurysm Needle</w:t>
            </w:r>
          </w:p>
        </w:tc>
        <w:tc>
          <w:tcPr>
            <w:tcW w:w="4717" w:type="dxa"/>
            <w:tcBorders>
              <w:top w:val="nil"/>
              <w:left w:val="nil"/>
              <w:bottom w:val="single" w:sz="4" w:space="0" w:color="auto"/>
              <w:right w:val="single" w:sz="4" w:space="0" w:color="auto"/>
            </w:tcBorders>
            <w:shd w:val="clear" w:color="auto" w:fill="auto"/>
            <w:noWrap/>
            <w:vAlign w:val="bottom"/>
            <w:hideMark/>
          </w:tcPr>
          <w:p w14:paraId="6428D38B"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Surgical aneurysm needle.</w:t>
            </w:r>
          </w:p>
        </w:tc>
        <w:tc>
          <w:tcPr>
            <w:tcW w:w="1048" w:type="dxa"/>
            <w:tcBorders>
              <w:top w:val="nil"/>
              <w:left w:val="nil"/>
              <w:bottom w:val="single" w:sz="4" w:space="0" w:color="auto"/>
              <w:right w:val="single" w:sz="4" w:space="0" w:color="auto"/>
            </w:tcBorders>
            <w:shd w:val="clear" w:color="auto" w:fill="auto"/>
            <w:noWrap/>
            <w:vAlign w:val="bottom"/>
            <w:hideMark/>
          </w:tcPr>
          <w:p w14:paraId="0D485830"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5FFEA375"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623DC33E" w14:textId="00CBFE7F"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173</w:t>
            </w:r>
          </w:p>
        </w:tc>
        <w:tc>
          <w:tcPr>
            <w:tcW w:w="2680" w:type="dxa"/>
            <w:tcBorders>
              <w:top w:val="nil"/>
              <w:left w:val="nil"/>
              <w:bottom w:val="single" w:sz="4" w:space="0" w:color="auto"/>
              <w:right w:val="single" w:sz="4" w:space="0" w:color="auto"/>
            </w:tcBorders>
            <w:shd w:val="clear" w:color="auto" w:fill="auto"/>
            <w:noWrap/>
            <w:vAlign w:val="bottom"/>
            <w:hideMark/>
          </w:tcPr>
          <w:p w14:paraId="7677FDFB"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Needle Holder</w:t>
            </w:r>
          </w:p>
        </w:tc>
        <w:tc>
          <w:tcPr>
            <w:tcW w:w="4717" w:type="dxa"/>
            <w:tcBorders>
              <w:top w:val="nil"/>
              <w:left w:val="nil"/>
              <w:bottom w:val="single" w:sz="4" w:space="0" w:color="auto"/>
              <w:right w:val="single" w:sz="4" w:space="0" w:color="auto"/>
            </w:tcBorders>
            <w:shd w:val="clear" w:color="auto" w:fill="auto"/>
            <w:noWrap/>
            <w:vAlign w:val="bottom"/>
            <w:hideMark/>
          </w:tcPr>
          <w:p w14:paraId="74578BED"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Mayo</w:t>
            </w:r>
            <w:r w:rsidRPr="001145FE">
              <w:rPr>
                <w:rFonts w:ascii="Calibri" w:eastAsia="Times New Roman" w:hAnsi="Calibri" w:cs="Calibri"/>
                <w:color w:val="000000"/>
              </w:rPr>
              <w:noBreakHyphen/>
              <w:t>Hegar type needle holder.</w:t>
            </w:r>
          </w:p>
        </w:tc>
        <w:tc>
          <w:tcPr>
            <w:tcW w:w="1048" w:type="dxa"/>
            <w:tcBorders>
              <w:top w:val="nil"/>
              <w:left w:val="nil"/>
              <w:bottom w:val="single" w:sz="4" w:space="0" w:color="auto"/>
              <w:right w:val="single" w:sz="4" w:space="0" w:color="auto"/>
            </w:tcBorders>
            <w:shd w:val="clear" w:color="auto" w:fill="auto"/>
            <w:noWrap/>
            <w:vAlign w:val="bottom"/>
            <w:hideMark/>
          </w:tcPr>
          <w:p w14:paraId="5DA00C24"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6A1F7FA3"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46D1AC4D" w14:textId="2CEF05A9"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174</w:t>
            </w:r>
          </w:p>
        </w:tc>
        <w:tc>
          <w:tcPr>
            <w:tcW w:w="2680" w:type="dxa"/>
            <w:tcBorders>
              <w:top w:val="nil"/>
              <w:left w:val="nil"/>
              <w:bottom w:val="single" w:sz="4" w:space="0" w:color="auto"/>
              <w:right w:val="single" w:sz="4" w:space="0" w:color="auto"/>
            </w:tcBorders>
            <w:shd w:val="clear" w:color="auto" w:fill="auto"/>
            <w:noWrap/>
            <w:vAlign w:val="bottom"/>
            <w:hideMark/>
          </w:tcPr>
          <w:p w14:paraId="74CBD5EB"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Curved Blunt Hooks</w:t>
            </w:r>
          </w:p>
        </w:tc>
        <w:tc>
          <w:tcPr>
            <w:tcW w:w="4717" w:type="dxa"/>
            <w:tcBorders>
              <w:top w:val="nil"/>
              <w:left w:val="nil"/>
              <w:bottom w:val="single" w:sz="4" w:space="0" w:color="auto"/>
              <w:right w:val="single" w:sz="4" w:space="0" w:color="auto"/>
            </w:tcBorders>
            <w:shd w:val="clear" w:color="auto" w:fill="auto"/>
            <w:noWrap/>
            <w:vAlign w:val="bottom"/>
            <w:hideMark/>
          </w:tcPr>
          <w:p w14:paraId="4ADA914E"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Hooks for surgical cut</w:t>
            </w:r>
            <w:r w:rsidRPr="001145FE">
              <w:rPr>
                <w:rFonts w:ascii="Calibri" w:eastAsia="Times New Roman" w:hAnsi="Calibri" w:cs="Calibri"/>
                <w:color w:val="000000"/>
              </w:rPr>
              <w:noBreakHyphen/>
              <w:t>down set.</w:t>
            </w:r>
          </w:p>
        </w:tc>
        <w:tc>
          <w:tcPr>
            <w:tcW w:w="1048" w:type="dxa"/>
            <w:tcBorders>
              <w:top w:val="nil"/>
              <w:left w:val="nil"/>
              <w:bottom w:val="single" w:sz="4" w:space="0" w:color="auto"/>
              <w:right w:val="single" w:sz="4" w:space="0" w:color="auto"/>
            </w:tcBorders>
            <w:shd w:val="clear" w:color="auto" w:fill="auto"/>
            <w:noWrap/>
            <w:vAlign w:val="bottom"/>
            <w:hideMark/>
          </w:tcPr>
          <w:p w14:paraId="3E053DC5"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4CAD093B" w14:textId="77777777" w:rsidTr="00270097">
        <w:trPr>
          <w:trHeight w:val="56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55707E95" w14:textId="68B8EEB9"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175</w:t>
            </w:r>
          </w:p>
        </w:tc>
        <w:tc>
          <w:tcPr>
            <w:tcW w:w="2680" w:type="dxa"/>
            <w:tcBorders>
              <w:top w:val="nil"/>
              <w:left w:val="nil"/>
              <w:bottom w:val="single" w:sz="4" w:space="0" w:color="auto"/>
              <w:right w:val="single" w:sz="4" w:space="0" w:color="auto"/>
            </w:tcBorders>
            <w:shd w:val="clear" w:color="auto" w:fill="auto"/>
            <w:noWrap/>
            <w:vAlign w:val="bottom"/>
            <w:hideMark/>
          </w:tcPr>
          <w:p w14:paraId="57B50952"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Oxygen Cylinder With Fittings</w:t>
            </w:r>
          </w:p>
        </w:tc>
        <w:tc>
          <w:tcPr>
            <w:tcW w:w="4717" w:type="dxa"/>
            <w:tcBorders>
              <w:top w:val="nil"/>
              <w:left w:val="nil"/>
              <w:bottom w:val="single" w:sz="4" w:space="0" w:color="auto"/>
              <w:right w:val="single" w:sz="4" w:space="0" w:color="auto"/>
            </w:tcBorders>
            <w:shd w:val="clear" w:color="auto" w:fill="auto"/>
            <w:vAlign w:val="bottom"/>
            <w:hideMark/>
          </w:tcPr>
          <w:p w14:paraId="57337DE8"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Medical oxygen cylinder with regulator, flow meter, humidifier and tubing.</w:t>
            </w:r>
          </w:p>
        </w:tc>
        <w:tc>
          <w:tcPr>
            <w:tcW w:w="1048" w:type="dxa"/>
            <w:tcBorders>
              <w:top w:val="nil"/>
              <w:left w:val="nil"/>
              <w:bottom w:val="single" w:sz="4" w:space="0" w:color="auto"/>
              <w:right w:val="single" w:sz="4" w:space="0" w:color="auto"/>
            </w:tcBorders>
            <w:shd w:val="clear" w:color="auto" w:fill="auto"/>
            <w:noWrap/>
            <w:vAlign w:val="bottom"/>
            <w:hideMark/>
          </w:tcPr>
          <w:p w14:paraId="6D72156E"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w:t>
            </w:r>
          </w:p>
        </w:tc>
      </w:tr>
      <w:tr w:rsidR="005C21E9" w:rsidRPr="001145FE" w14:paraId="43F61F25"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000000"/>
            <w:noWrap/>
            <w:vAlign w:val="bottom"/>
            <w:hideMark/>
          </w:tcPr>
          <w:p w14:paraId="25480868" w14:textId="77777777" w:rsidR="005C21E9" w:rsidRPr="001145FE" w:rsidRDefault="005C21E9" w:rsidP="002E534F">
            <w:pPr>
              <w:spacing w:after="0" w:line="240" w:lineRule="auto"/>
              <w:rPr>
                <w:rFonts w:ascii="Calibri" w:eastAsia="Times New Roman" w:hAnsi="Calibri" w:cs="Calibri"/>
                <w:color w:val="F2F2F2"/>
              </w:rPr>
            </w:pPr>
            <w:r w:rsidRPr="001145FE">
              <w:rPr>
                <w:rFonts w:ascii="Calibri" w:eastAsia="Times New Roman" w:hAnsi="Calibri" w:cs="Calibri"/>
                <w:color w:val="F2F2F2"/>
              </w:rPr>
              <w:t> </w:t>
            </w:r>
          </w:p>
        </w:tc>
        <w:tc>
          <w:tcPr>
            <w:tcW w:w="2680" w:type="dxa"/>
            <w:tcBorders>
              <w:top w:val="nil"/>
              <w:left w:val="nil"/>
              <w:bottom w:val="single" w:sz="4" w:space="0" w:color="auto"/>
              <w:right w:val="single" w:sz="4" w:space="0" w:color="auto"/>
            </w:tcBorders>
            <w:shd w:val="clear" w:color="000000" w:fill="000000"/>
            <w:noWrap/>
            <w:vAlign w:val="center"/>
            <w:hideMark/>
          </w:tcPr>
          <w:p w14:paraId="57774DCE" w14:textId="77777777" w:rsidR="005C21E9" w:rsidRPr="001145FE" w:rsidRDefault="005C21E9" w:rsidP="002E534F">
            <w:pPr>
              <w:spacing w:after="0" w:line="240" w:lineRule="auto"/>
              <w:rPr>
                <w:rFonts w:ascii="Calibri" w:eastAsia="Times New Roman" w:hAnsi="Calibri" w:cs="Calibri"/>
                <w:b/>
                <w:bCs/>
                <w:color w:val="F2F2F2"/>
              </w:rPr>
            </w:pPr>
            <w:r w:rsidRPr="001145FE">
              <w:rPr>
                <w:rFonts w:ascii="Calibri" w:eastAsia="Times New Roman" w:hAnsi="Calibri" w:cs="Calibri"/>
                <w:b/>
                <w:bCs/>
                <w:color w:val="F2F2F2"/>
              </w:rPr>
              <w:t>SUNCTIONING MACHINES</w:t>
            </w:r>
          </w:p>
        </w:tc>
        <w:tc>
          <w:tcPr>
            <w:tcW w:w="4717" w:type="dxa"/>
            <w:tcBorders>
              <w:top w:val="nil"/>
              <w:left w:val="nil"/>
              <w:bottom w:val="single" w:sz="4" w:space="0" w:color="auto"/>
              <w:right w:val="single" w:sz="4" w:space="0" w:color="auto"/>
            </w:tcBorders>
            <w:shd w:val="clear" w:color="000000" w:fill="000000"/>
            <w:noWrap/>
            <w:vAlign w:val="center"/>
            <w:hideMark/>
          </w:tcPr>
          <w:p w14:paraId="16F0B161" w14:textId="77777777" w:rsidR="005C21E9" w:rsidRPr="001145FE" w:rsidRDefault="005C21E9" w:rsidP="002E534F">
            <w:pPr>
              <w:spacing w:after="0" w:line="240" w:lineRule="auto"/>
              <w:rPr>
                <w:rFonts w:ascii="Times New Roman" w:eastAsia="Times New Roman" w:hAnsi="Times New Roman" w:cs="Times New Roman"/>
                <w:b/>
                <w:bCs/>
                <w:color w:val="F2F2F2"/>
              </w:rPr>
            </w:pPr>
            <w:r w:rsidRPr="001145FE">
              <w:rPr>
                <w:rFonts w:ascii="Times New Roman" w:eastAsia="Times New Roman" w:hAnsi="Times New Roman" w:cs="Times New Roman"/>
                <w:b/>
                <w:bCs/>
                <w:color w:val="F2F2F2"/>
              </w:rPr>
              <w:t> </w:t>
            </w:r>
          </w:p>
        </w:tc>
        <w:tc>
          <w:tcPr>
            <w:tcW w:w="1048" w:type="dxa"/>
            <w:tcBorders>
              <w:top w:val="nil"/>
              <w:left w:val="nil"/>
              <w:bottom w:val="single" w:sz="4" w:space="0" w:color="auto"/>
              <w:right w:val="single" w:sz="4" w:space="0" w:color="auto"/>
            </w:tcBorders>
            <w:shd w:val="clear" w:color="000000" w:fill="000000"/>
            <w:noWrap/>
            <w:vAlign w:val="center"/>
            <w:hideMark/>
          </w:tcPr>
          <w:p w14:paraId="2AD18C0A" w14:textId="77777777" w:rsidR="005C21E9" w:rsidRPr="001145FE" w:rsidRDefault="005C21E9" w:rsidP="002E534F">
            <w:pPr>
              <w:spacing w:after="0" w:line="240" w:lineRule="auto"/>
              <w:jc w:val="center"/>
              <w:rPr>
                <w:rFonts w:ascii="Times New Roman" w:eastAsia="Times New Roman" w:hAnsi="Times New Roman" w:cs="Times New Roman"/>
                <w:b/>
                <w:bCs/>
                <w:color w:val="F2F2F2"/>
              </w:rPr>
            </w:pPr>
            <w:r w:rsidRPr="001145FE">
              <w:rPr>
                <w:rFonts w:ascii="Times New Roman" w:eastAsia="Times New Roman" w:hAnsi="Times New Roman" w:cs="Times New Roman"/>
                <w:b/>
                <w:bCs/>
                <w:color w:val="F2F2F2"/>
              </w:rPr>
              <w:t> </w:t>
            </w:r>
          </w:p>
        </w:tc>
      </w:tr>
      <w:tr w:rsidR="005C21E9" w:rsidRPr="001145FE" w14:paraId="61C46FFA"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54159B2B" w14:textId="01091269"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176</w:t>
            </w:r>
          </w:p>
        </w:tc>
        <w:tc>
          <w:tcPr>
            <w:tcW w:w="2680" w:type="dxa"/>
            <w:tcBorders>
              <w:top w:val="nil"/>
              <w:left w:val="nil"/>
              <w:bottom w:val="single" w:sz="4" w:space="0" w:color="auto"/>
              <w:right w:val="single" w:sz="4" w:space="0" w:color="auto"/>
            </w:tcBorders>
            <w:shd w:val="clear" w:color="auto" w:fill="auto"/>
            <w:noWrap/>
            <w:vAlign w:val="bottom"/>
            <w:hideMark/>
          </w:tcPr>
          <w:p w14:paraId="5BEE9A75"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Electric Suction Machine</w:t>
            </w:r>
          </w:p>
        </w:tc>
        <w:tc>
          <w:tcPr>
            <w:tcW w:w="4717" w:type="dxa"/>
            <w:tcBorders>
              <w:top w:val="nil"/>
              <w:left w:val="nil"/>
              <w:bottom w:val="single" w:sz="4" w:space="0" w:color="auto"/>
              <w:right w:val="single" w:sz="4" w:space="0" w:color="auto"/>
            </w:tcBorders>
            <w:shd w:val="clear" w:color="auto" w:fill="auto"/>
            <w:noWrap/>
            <w:vAlign w:val="bottom"/>
            <w:hideMark/>
          </w:tcPr>
          <w:p w14:paraId="6BA87289"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Portable electric suction unit with collection jar.</w:t>
            </w:r>
          </w:p>
        </w:tc>
        <w:tc>
          <w:tcPr>
            <w:tcW w:w="1048" w:type="dxa"/>
            <w:tcBorders>
              <w:top w:val="nil"/>
              <w:left w:val="nil"/>
              <w:bottom w:val="single" w:sz="4" w:space="0" w:color="auto"/>
              <w:right w:val="single" w:sz="4" w:space="0" w:color="auto"/>
            </w:tcBorders>
            <w:shd w:val="clear" w:color="auto" w:fill="auto"/>
            <w:noWrap/>
            <w:vAlign w:val="bottom"/>
            <w:hideMark/>
          </w:tcPr>
          <w:p w14:paraId="383EF186"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w:t>
            </w:r>
          </w:p>
        </w:tc>
      </w:tr>
      <w:tr w:rsidR="005C21E9" w:rsidRPr="001145FE" w14:paraId="56D9BB8A"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4808C2E7" w14:textId="541407C8"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177</w:t>
            </w:r>
          </w:p>
        </w:tc>
        <w:tc>
          <w:tcPr>
            <w:tcW w:w="2680" w:type="dxa"/>
            <w:tcBorders>
              <w:top w:val="nil"/>
              <w:left w:val="nil"/>
              <w:bottom w:val="single" w:sz="4" w:space="0" w:color="auto"/>
              <w:right w:val="single" w:sz="4" w:space="0" w:color="auto"/>
            </w:tcBorders>
            <w:shd w:val="clear" w:color="auto" w:fill="auto"/>
            <w:noWrap/>
            <w:vAlign w:val="bottom"/>
            <w:hideMark/>
          </w:tcPr>
          <w:p w14:paraId="132A0624"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Tracheal Dilators</w:t>
            </w:r>
          </w:p>
        </w:tc>
        <w:tc>
          <w:tcPr>
            <w:tcW w:w="4717" w:type="dxa"/>
            <w:tcBorders>
              <w:top w:val="nil"/>
              <w:left w:val="nil"/>
              <w:bottom w:val="single" w:sz="4" w:space="0" w:color="auto"/>
              <w:right w:val="single" w:sz="4" w:space="0" w:color="auto"/>
            </w:tcBorders>
            <w:shd w:val="clear" w:color="auto" w:fill="auto"/>
            <w:noWrap/>
            <w:vAlign w:val="bottom"/>
            <w:hideMark/>
          </w:tcPr>
          <w:p w14:paraId="4E3A4DF9"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Set of tracheal dilators.</w:t>
            </w:r>
          </w:p>
        </w:tc>
        <w:tc>
          <w:tcPr>
            <w:tcW w:w="1048" w:type="dxa"/>
            <w:tcBorders>
              <w:top w:val="nil"/>
              <w:left w:val="nil"/>
              <w:bottom w:val="single" w:sz="4" w:space="0" w:color="auto"/>
              <w:right w:val="single" w:sz="4" w:space="0" w:color="auto"/>
            </w:tcBorders>
            <w:shd w:val="clear" w:color="auto" w:fill="auto"/>
            <w:noWrap/>
            <w:vAlign w:val="bottom"/>
            <w:hideMark/>
          </w:tcPr>
          <w:p w14:paraId="2DCE1A75"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291A7C39"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79FC9072" w14:textId="1F7B6D7E"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178</w:t>
            </w:r>
          </w:p>
        </w:tc>
        <w:tc>
          <w:tcPr>
            <w:tcW w:w="2680" w:type="dxa"/>
            <w:tcBorders>
              <w:top w:val="nil"/>
              <w:left w:val="nil"/>
              <w:bottom w:val="single" w:sz="4" w:space="0" w:color="auto"/>
              <w:right w:val="single" w:sz="4" w:space="0" w:color="auto"/>
            </w:tcBorders>
            <w:shd w:val="clear" w:color="auto" w:fill="auto"/>
            <w:noWrap/>
            <w:vAlign w:val="bottom"/>
            <w:hideMark/>
          </w:tcPr>
          <w:p w14:paraId="693E5428"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Rubber Tubing Clip</w:t>
            </w:r>
          </w:p>
        </w:tc>
        <w:tc>
          <w:tcPr>
            <w:tcW w:w="4717" w:type="dxa"/>
            <w:tcBorders>
              <w:top w:val="nil"/>
              <w:left w:val="nil"/>
              <w:bottom w:val="single" w:sz="4" w:space="0" w:color="auto"/>
              <w:right w:val="single" w:sz="4" w:space="0" w:color="auto"/>
            </w:tcBorders>
            <w:shd w:val="clear" w:color="auto" w:fill="auto"/>
            <w:noWrap/>
            <w:vAlign w:val="bottom"/>
            <w:hideMark/>
          </w:tcPr>
          <w:p w14:paraId="172F6E5B"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Medical rubber tubing clamp.</w:t>
            </w:r>
          </w:p>
        </w:tc>
        <w:tc>
          <w:tcPr>
            <w:tcW w:w="1048" w:type="dxa"/>
            <w:tcBorders>
              <w:top w:val="nil"/>
              <w:left w:val="nil"/>
              <w:bottom w:val="single" w:sz="4" w:space="0" w:color="auto"/>
              <w:right w:val="single" w:sz="4" w:space="0" w:color="auto"/>
            </w:tcBorders>
            <w:shd w:val="clear" w:color="auto" w:fill="auto"/>
            <w:noWrap/>
            <w:vAlign w:val="bottom"/>
            <w:hideMark/>
          </w:tcPr>
          <w:p w14:paraId="11A95B26"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w:t>
            </w:r>
          </w:p>
        </w:tc>
      </w:tr>
      <w:tr w:rsidR="005C21E9" w:rsidRPr="001145FE" w14:paraId="11CF7982"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781C721E" w14:textId="5D24403B"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179</w:t>
            </w:r>
          </w:p>
        </w:tc>
        <w:tc>
          <w:tcPr>
            <w:tcW w:w="2680" w:type="dxa"/>
            <w:tcBorders>
              <w:top w:val="nil"/>
              <w:left w:val="nil"/>
              <w:bottom w:val="single" w:sz="4" w:space="0" w:color="auto"/>
              <w:right w:val="single" w:sz="4" w:space="0" w:color="auto"/>
            </w:tcBorders>
            <w:shd w:val="clear" w:color="auto" w:fill="auto"/>
            <w:noWrap/>
            <w:vAlign w:val="bottom"/>
            <w:hideMark/>
          </w:tcPr>
          <w:p w14:paraId="7652D9D0"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Towel Clip</w:t>
            </w:r>
          </w:p>
        </w:tc>
        <w:tc>
          <w:tcPr>
            <w:tcW w:w="4717" w:type="dxa"/>
            <w:tcBorders>
              <w:top w:val="nil"/>
              <w:left w:val="nil"/>
              <w:bottom w:val="single" w:sz="4" w:space="0" w:color="auto"/>
              <w:right w:val="single" w:sz="4" w:space="0" w:color="auto"/>
            </w:tcBorders>
            <w:shd w:val="clear" w:color="auto" w:fill="auto"/>
            <w:noWrap/>
            <w:vAlign w:val="bottom"/>
            <w:hideMark/>
          </w:tcPr>
          <w:p w14:paraId="637AF693"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Surgical towel clip.</w:t>
            </w:r>
          </w:p>
        </w:tc>
        <w:tc>
          <w:tcPr>
            <w:tcW w:w="1048" w:type="dxa"/>
            <w:tcBorders>
              <w:top w:val="nil"/>
              <w:left w:val="nil"/>
              <w:bottom w:val="single" w:sz="4" w:space="0" w:color="auto"/>
              <w:right w:val="single" w:sz="4" w:space="0" w:color="auto"/>
            </w:tcBorders>
            <w:shd w:val="clear" w:color="auto" w:fill="auto"/>
            <w:noWrap/>
            <w:vAlign w:val="bottom"/>
            <w:hideMark/>
          </w:tcPr>
          <w:p w14:paraId="7F524289"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66464AD5"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5F752DE4" w14:textId="52C0FFE2"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180</w:t>
            </w:r>
          </w:p>
        </w:tc>
        <w:tc>
          <w:tcPr>
            <w:tcW w:w="2680" w:type="dxa"/>
            <w:tcBorders>
              <w:top w:val="nil"/>
              <w:left w:val="nil"/>
              <w:bottom w:val="single" w:sz="4" w:space="0" w:color="auto"/>
              <w:right w:val="single" w:sz="4" w:space="0" w:color="auto"/>
            </w:tcBorders>
            <w:shd w:val="clear" w:color="auto" w:fill="auto"/>
            <w:noWrap/>
            <w:vAlign w:val="bottom"/>
            <w:hideMark/>
          </w:tcPr>
          <w:p w14:paraId="2D6E707A"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Uterine Sound</w:t>
            </w:r>
          </w:p>
        </w:tc>
        <w:tc>
          <w:tcPr>
            <w:tcW w:w="4717" w:type="dxa"/>
            <w:tcBorders>
              <w:top w:val="nil"/>
              <w:left w:val="nil"/>
              <w:bottom w:val="single" w:sz="4" w:space="0" w:color="auto"/>
              <w:right w:val="single" w:sz="4" w:space="0" w:color="auto"/>
            </w:tcBorders>
            <w:shd w:val="clear" w:color="auto" w:fill="auto"/>
            <w:noWrap/>
            <w:vAlign w:val="bottom"/>
            <w:hideMark/>
          </w:tcPr>
          <w:p w14:paraId="00DDBA56"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Gynecological uterine sound.</w:t>
            </w:r>
          </w:p>
        </w:tc>
        <w:tc>
          <w:tcPr>
            <w:tcW w:w="1048" w:type="dxa"/>
            <w:tcBorders>
              <w:top w:val="nil"/>
              <w:left w:val="nil"/>
              <w:bottom w:val="single" w:sz="4" w:space="0" w:color="auto"/>
              <w:right w:val="single" w:sz="4" w:space="0" w:color="auto"/>
            </w:tcBorders>
            <w:shd w:val="clear" w:color="auto" w:fill="auto"/>
            <w:noWrap/>
            <w:vAlign w:val="bottom"/>
            <w:hideMark/>
          </w:tcPr>
          <w:p w14:paraId="554229B1"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4</w:t>
            </w:r>
          </w:p>
        </w:tc>
      </w:tr>
      <w:tr w:rsidR="005C21E9" w:rsidRPr="001145FE" w14:paraId="3E24FBAE" w14:textId="77777777" w:rsidTr="00270097">
        <w:trPr>
          <w:trHeight w:val="290"/>
        </w:trPr>
        <w:tc>
          <w:tcPr>
            <w:tcW w:w="749" w:type="dxa"/>
            <w:tcBorders>
              <w:top w:val="nil"/>
              <w:left w:val="single" w:sz="4" w:space="0" w:color="auto"/>
              <w:bottom w:val="single" w:sz="4" w:space="0" w:color="auto"/>
              <w:right w:val="single" w:sz="4" w:space="0" w:color="auto"/>
            </w:tcBorders>
            <w:shd w:val="clear" w:color="FFFFFF" w:fill="FFFFFF"/>
            <w:noWrap/>
            <w:vAlign w:val="center"/>
          </w:tcPr>
          <w:p w14:paraId="31B1C963" w14:textId="512562E2"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181</w:t>
            </w:r>
          </w:p>
        </w:tc>
        <w:tc>
          <w:tcPr>
            <w:tcW w:w="2680" w:type="dxa"/>
            <w:tcBorders>
              <w:top w:val="nil"/>
              <w:left w:val="nil"/>
              <w:bottom w:val="single" w:sz="4" w:space="0" w:color="auto"/>
              <w:right w:val="single" w:sz="4" w:space="0" w:color="auto"/>
            </w:tcBorders>
            <w:shd w:val="clear" w:color="auto" w:fill="auto"/>
            <w:noWrap/>
            <w:vAlign w:val="bottom"/>
            <w:hideMark/>
          </w:tcPr>
          <w:p w14:paraId="0C87A60C"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p>
        </w:tc>
        <w:tc>
          <w:tcPr>
            <w:tcW w:w="4717" w:type="dxa"/>
            <w:tcBorders>
              <w:top w:val="nil"/>
              <w:left w:val="nil"/>
              <w:bottom w:val="single" w:sz="4" w:space="0" w:color="auto"/>
              <w:right w:val="single" w:sz="4" w:space="0" w:color="auto"/>
            </w:tcBorders>
            <w:shd w:val="clear" w:color="auto" w:fill="auto"/>
            <w:noWrap/>
            <w:vAlign w:val="bottom"/>
            <w:hideMark/>
          </w:tcPr>
          <w:p w14:paraId="4AF9CDFC" w14:textId="77777777" w:rsidR="005C21E9" w:rsidRPr="001145FE" w:rsidRDefault="005C21E9" w:rsidP="002E534F">
            <w:pPr>
              <w:spacing w:after="0" w:line="240" w:lineRule="auto"/>
              <w:rPr>
                <w:rFonts w:ascii="Times New Roman" w:eastAsia="Times New Roman" w:hAnsi="Times New Roman" w:cs="Times New Roman"/>
                <w:color w:val="000000"/>
              </w:rPr>
            </w:pPr>
            <w:r w:rsidRPr="001145FE">
              <w:rPr>
                <w:rFonts w:ascii="Times New Roman" w:eastAsia="Times New Roman" w:hAnsi="Times New Roman" w:cs="Times New Roman"/>
                <w:color w:val="000000"/>
              </w:rPr>
              <w:t> </w:t>
            </w:r>
          </w:p>
        </w:tc>
        <w:tc>
          <w:tcPr>
            <w:tcW w:w="1048" w:type="dxa"/>
            <w:tcBorders>
              <w:top w:val="nil"/>
              <w:left w:val="nil"/>
              <w:bottom w:val="single" w:sz="4" w:space="0" w:color="auto"/>
              <w:right w:val="single" w:sz="4" w:space="0" w:color="auto"/>
            </w:tcBorders>
            <w:shd w:val="clear" w:color="auto" w:fill="auto"/>
            <w:noWrap/>
            <w:vAlign w:val="bottom"/>
            <w:hideMark/>
          </w:tcPr>
          <w:p w14:paraId="6C601C27" w14:textId="77777777" w:rsidR="005C21E9" w:rsidRPr="001145FE" w:rsidRDefault="005C21E9"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 </w:t>
            </w:r>
          </w:p>
        </w:tc>
      </w:tr>
      <w:tr w:rsidR="005C21E9" w:rsidRPr="001145FE" w14:paraId="64B34B2C"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000000"/>
            <w:noWrap/>
            <w:vAlign w:val="bottom"/>
            <w:hideMark/>
          </w:tcPr>
          <w:p w14:paraId="2BD81143" w14:textId="77777777" w:rsidR="005C21E9" w:rsidRPr="001145FE" w:rsidRDefault="005C21E9" w:rsidP="002E534F">
            <w:pPr>
              <w:spacing w:after="0" w:line="240" w:lineRule="auto"/>
              <w:rPr>
                <w:rFonts w:ascii="Calibri" w:eastAsia="Times New Roman" w:hAnsi="Calibri" w:cs="Calibri"/>
                <w:color w:val="F2F2F2"/>
              </w:rPr>
            </w:pPr>
            <w:r w:rsidRPr="001145FE">
              <w:rPr>
                <w:rFonts w:ascii="Calibri" w:eastAsia="Times New Roman" w:hAnsi="Calibri" w:cs="Calibri"/>
                <w:color w:val="F2F2F2"/>
              </w:rPr>
              <w:t> </w:t>
            </w:r>
          </w:p>
        </w:tc>
        <w:tc>
          <w:tcPr>
            <w:tcW w:w="2680" w:type="dxa"/>
            <w:tcBorders>
              <w:top w:val="nil"/>
              <w:left w:val="nil"/>
              <w:bottom w:val="single" w:sz="4" w:space="0" w:color="auto"/>
              <w:right w:val="single" w:sz="4" w:space="0" w:color="auto"/>
            </w:tcBorders>
            <w:shd w:val="clear" w:color="000000" w:fill="000000"/>
            <w:noWrap/>
            <w:vAlign w:val="center"/>
            <w:hideMark/>
          </w:tcPr>
          <w:p w14:paraId="1B1B0305" w14:textId="77777777" w:rsidR="005C21E9" w:rsidRPr="001145FE" w:rsidRDefault="005C21E9" w:rsidP="002E534F">
            <w:pPr>
              <w:spacing w:after="0" w:line="240" w:lineRule="auto"/>
              <w:rPr>
                <w:rFonts w:ascii="Calibri" w:eastAsia="Times New Roman" w:hAnsi="Calibri" w:cs="Calibri"/>
                <w:b/>
                <w:bCs/>
                <w:color w:val="F2F2F2"/>
              </w:rPr>
            </w:pPr>
            <w:r w:rsidRPr="001145FE">
              <w:rPr>
                <w:rFonts w:ascii="Calibri" w:eastAsia="Times New Roman" w:hAnsi="Calibri" w:cs="Calibri"/>
                <w:b/>
                <w:bCs/>
                <w:color w:val="F2F2F2"/>
              </w:rPr>
              <w:t>CURRATES</w:t>
            </w:r>
          </w:p>
        </w:tc>
        <w:tc>
          <w:tcPr>
            <w:tcW w:w="4717" w:type="dxa"/>
            <w:tcBorders>
              <w:top w:val="nil"/>
              <w:left w:val="nil"/>
              <w:bottom w:val="single" w:sz="4" w:space="0" w:color="auto"/>
              <w:right w:val="single" w:sz="4" w:space="0" w:color="auto"/>
            </w:tcBorders>
            <w:shd w:val="clear" w:color="000000" w:fill="000000"/>
            <w:noWrap/>
            <w:vAlign w:val="center"/>
            <w:hideMark/>
          </w:tcPr>
          <w:p w14:paraId="764F9BD3" w14:textId="77777777" w:rsidR="005C21E9" w:rsidRPr="001145FE" w:rsidRDefault="005C21E9" w:rsidP="002E534F">
            <w:pPr>
              <w:spacing w:after="0" w:line="240" w:lineRule="auto"/>
              <w:rPr>
                <w:rFonts w:ascii="Times New Roman" w:eastAsia="Times New Roman" w:hAnsi="Times New Roman" w:cs="Times New Roman"/>
                <w:b/>
                <w:bCs/>
                <w:color w:val="F2F2F2"/>
              </w:rPr>
            </w:pPr>
            <w:r w:rsidRPr="001145FE">
              <w:rPr>
                <w:rFonts w:ascii="Times New Roman" w:eastAsia="Times New Roman" w:hAnsi="Times New Roman" w:cs="Times New Roman"/>
                <w:b/>
                <w:bCs/>
                <w:color w:val="F2F2F2"/>
              </w:rPr>
              <w:t> </w:t>
            </w:r>
          </w:p>
        </w:tc>
        <w:tc>
          <w:tcPr>
            <w:tcW w:w="1048" w:type="dxa"/>
            <w:tcBorders>
              <w:top w:val="nil"/>
              <w:left w:val="nil"/>
              <w:bottom w:val="single" w:sz="4" w:space="0" w:color="auto"/>
              <w:right w:val="single" w:sz="4" w:space="0" w:color="auto"/>
            </w:tcBorders>
            <w:shd w:val="clear" w:color="000000" w:fill="000000"/>
            <w:noWrap/>
            <w:vAlign w:val="center"/>
            <w:hideMark/>
          </w:tcPr>
          <w:p w14:paraId="6719D2A7" w14:textId="77777777" w:rsidR="005C21E9" w:rsidRPr="001145FE" w:rsidRDefault="005C21E9" w:rsidP="002E534F">
            <w:pPr>
              <w:spacing w:after="0" w:line="240" w:lineRule="auto"/>
              <w:jc w:val="center"/>
              <w:rPr>
                <w:rFonts w:ascii="Times New Roman" w:eastAsia="Times New Roman" w:hAnsi="Times New Roman" w:cs="Times New Roman"/>
                <w:b/>
                <w:bCs/>
                <w:color w:val="F2F2F2"/>
              </w:rPr>
            </w:pPr>
            <w:r w:rsidRPr="001145FE">
              <w:rPr>
                <w:rFonts w:ascii="Times New Roman" w:eastAsia="Times New Roman" w:hAnsi="Times New Roman" w:cs="Times New Roman"/>
                <w:b/>
                <w:bCs/>
                <w:color w:val="F2F2F2"/>
              </w:rPr>
              <w:t> </w:t>
            </w:r>
          </w:p>
        </w:tc>
      </w:tr>
      <w:tr w:rsidR="005C21E9" w:rsidRPr="001145FE" w14:paraId="5EF7BA90"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center"/>
            <w:hideMark/>
          </w:tcPr>
          <w:p w14:paraId="4D57D683" w14:textId="39307FCD"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182</w:t>
            </w:r>
          </w:p>
        </w:tc>
        <w:tc>
          <w:tcPr>
            <w:tcW w:w="2680" w:type="dxa"/>
            <w:tcBorders>
              <w:top w:val="nil"/>
              <w:left w:val="nil"/>
              <w:bottom w:val="single" w:sz="4" w:space="0" w:color="auto"/>
              <w:right w:val="single" w:sz="4" w:space="0" w:color="auto"/>
            </w:tcBorders>
            <w:shd w:val="clear" w:color="auto" w:fill="auto"/>
            <w:noWrap/>
            <w:vAlign w:val="bottom"/>
            <w:hideMark/>
          </w:tcPr>
          <w:p w14:paraId="3DCD3F46"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Curettes Double Sided</w:t>
            </w:r>
          </w:p>
        </w:tc>
        <w:tc>
          <w:tcPr>
            <w:tcW w:w="4717" w:type="dxa"/>
            <w:tcBorders>
              <w:top w:val="nil"/>
              <w:left w:val="nil"/>
              <w:bottom w:val="single" w:sz="4" w:space="0" w:color="auto"/>
              <w:right w:val="single" w:sz="4" w:space="0" w:color="auto"/>
            </w:tcBorders>
            <w:shd w:val="clear" w:color="auto" w:fill="auto"/>
            <w:noWrap/>
            <w:vAlign w:val="bottom"/>
            <w:hideMark/>
          </w:tcPr>
          <w:p w14:paraId="0601388D"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Double</w:t>
            </w:r>
            <w:r w:rsidRPr="001145FE">
              <w:rPr>
                <w:rFonts w:ascii="Calibri" w:eastAsia="Times New Roman" w:hAnsi="Calibri" w:cs="Calibri"/>
                <w:color w:val="000000"/>
              </w:rPr>
              <w:noBreakHyphen/>
              <w:t>ended uterine curettes.</w:t>
            </w:r>
          </w:p>
        </w:tc>
        <w:tc>
          <w:tcPr>
            <w:tcW w:w="1048" w:type="dxa"/>
            <w:tcBorders>
              <w:top w:val="nil"/>
              <w:left w:val="nil"/>
              <w:bottom w:val="single" w:sz="4" w:space="0" w:color="auto"/>
              <w:right w:val="single" w:sz="4" w:space="0" w:color="auto"/>
            </w:tcBorders>
            <w:shd w:val="clear" w:color="auto" w:fill="auto"/>
            <w:noWrap/>
            <w:vAlign w:val="bottom"/>
            <w:hideMark/>
          </w:tcPr>
          <w:p w14:paraId="77E31DB6"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6</w:t>
            </w:r>
          </w:p>
        </w:tc>
      </w:tr>
      <w:tr w:rsidR="005C21E9" w:rsidRPr="001145FE" w14:paraId="375E6593"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center"/>
            <w:hideMark/>
          </w:tcPr>
          <w:p w14:paraId="60BD126F" w14:textId="66DFD633"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183</w:t>
            </w:r>
          </w:p>
        </w:tc>
        <w:tc>
          <w:tcPr>
            <w:tcW w:w="2680" w:type="dxa"/>
            <w:tcBorders>
              <w:top w:val="nil"/>
              <w:left w:val="nil"/>
              <w:bottom w:val="single" w:sz="4" w:space="0" w:color="auto"/>
              <w:right w:val="single" w:sz="4" w:space="0" w:color="auto"/>
            </w:tcBorders>
            <w:shd w:val="clear" w:color="auto" w:fill="auto"/>
            <w:noWrap/>
            <w:vAlign w:val="bottom"/>
            <w:hideMark/>
          </w:tcPr>
          <w:p w14:paraId="50790A49"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Curettes Single</w:t>
            </w:r>
          </w:p>
        </w:tc>
        <w:tc>
          <w:tcPr>
            <w:tcW w:w="4717" w:type="dxa"/>
            <w:tcBorders>
              <w:top w:val="nil"/>
              <w:left w:val="nil"/>
              <w:bottom w:val="single" w:sz="4" w:space="0" w:color="auto"/>
              <w:right w:val="single" w:sz="4" w:space="0" w:color="auto"/>
            </w:tcBorders>
            <w:shd w:val="clear" w:color="auto" w:fill="auto"/>
            <w:noWrap/>
            <w:vAlign w:val="bottom"/>
            <w:hideMark/>
          </w:tcPr>
          <w:p w14:paraId="4E8C63D1"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Single</w:t>
            </w:r>
            <w:r w:rsidRPr="001145FE">
              <w:rPr>
                <w:rFonts w:ascii="Calibri" w:eastAsia="Times New Roman" w:hAnsi="Calibri" w:cs="Calibri"/>
                <w:color w:val="000000"/>
              </w:rPr>
              <w:noBreakHyphen/>
              <w:t>ended uterine curettes.</w:t>
            </w:r>
          </w:p>
        </w:tc>
        <w:tc>
          <w:tcPr>
            <w:tcW w:w="1048" w:type="dxa"/>
            <w:tcBorders>
              <w:top w:val="nil"/>
              <w:left w:val="nil"/>
              <w:bottom w:val="single" w:sz="4" w:space="0" w:color="auto"/>
              <w:right w:val="single" w:sz="4" w:space="0" w:color="auto"/>
            </w:tcBorders>
            <w:shd w:val="clear" w:color="auto" w:fill="auto"/>
            <w:noWrap/>
            <w:vAlign w:val="bottom"/>
            <w:hideMark/>
          </w:tcPr>
          <w:p w14:paraId="7ADE25D5"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r w:rsidR="005C21E9" w:rsidRPr="001145FE" w14:paraId="248B4B17"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center"/>
            <w:hideMark/>
          </w:tcPr>
          <w:p w14:paraId="3B6B825B" w14:textId="2F0E9C07"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184</w:t>
            </w:r>
          </w:p>
        </w:tc>
        <w:tc>
          <w:tcPr>
            <w:tcW w:w="2680" w:type="dxa"/>
            <w:tcBorders>
              <w:top w:val="nil"/>
              <w:left w:val="nil"/>
              <w:bottom w:val="single" w:sz="4" w:space="0" w:color="auto"/>
              <w:right w:val="single" w:sz="4" w:space="0" w:color="auto"/>
            </w:tcBorders>
            <w:shd w:val="clear" w:color="auto" w:fill="auto"/>
            <w:noWrap/>
            <w:vAlign w:val="bottom"/>
            <w:hideMark/>
          </w:tcPr>
          <w:p w14:paraId="2674C19D"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Cervical Dilators</w:t>
            </w:r>
          </w:p>
        </w:tc>
        <w:tc>
          <w:tcPr>
            <w:tcW w:w="4717" w:type="dxa"/>
            <w:tcBorders>
              <w:top w:val="nil"/>
              <w:left w:val="nil"/>
              <w:bottom w:val="single" w:sz="4" w:space="0" w:color="auto"/>
              <w:right w:val="single" w:sz="4" w:space="0" w:color="auto"/>
            </w:tcBorders>
            <w:shd w:val="clear" w:color="auto" w:fill="auto"/>
            <w:noWrap/>
            <w:vAlign w:val="bottom"/>
            <w:hideMark/>
          </w:tcPr>
          <w:p w14:paraId="683474BB"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Set of cervical dilators.</w:t>
            </w:r>
          </w:p>
        </w:tc>
        <w:tc>
          <w:tcPr>
            <w:tcW w:w="1048" w:type="dxa"/>
            <w:tcBorders>
              <w:top w:val="nil"/>
              <w:left w:val="nil"/>
              <w:bottom w:val="single" w:sz="4" w:space="0" w:color="auto"/>
              <w:right w:val="single" w:sz="4" w:space="0" w:color="auto"/>
            </w:tcBorders>
            <w:shd w:val="clear" w:color="auto" w:fill="auto"/>
            <w:noWrap/>
            <w:vAlign w:val="bottom"/>
            <w:hideMark/>
          </w:tcPr>
          <w:p w14:paraId="3F6F1BD3"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1</w:t>
            </w:r>
          </w:p>
        </w:tc>
      </w:tr>
      <w:tr w:rsidR="005C21E9" w:rsidRPr="001145FE" w14:paraId="239E382A"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center"/>
            <w:hideMark/>
          </w:tcPr>
          <w:p w14:paraId="0ECC783E" w14:textId="1A787EBF" w:rsidR="005C21E9" w:rsidRPr="001145FE" w:rsidRDefault="00B2590A" w:rsidP="002E534F">
            <w:pPr>
              <w:spacing w:after="0" w:line="240" w:lineRule="auto"/>
              <w:jc w:val="center"/>
              <w:rPr>
                <w:rFonts w:ascii="Calibri" w:eastAsia="Times New Roman" w:hAnsi="Calibri" w:cs="Calibri"/>
                <w:color w:val="000000"/>
              </w:rPr>
            </w:pPr>
            <w:r>
              <w:rPr>
                <w:rFonts w:ascii="Calibri" w:eastAsia="Times New Roman" w:hAnsi="Calibri" w:cs="Calibri"/>
                <w:color w:val="000000"/>
              </w:rPr>
              <w:t>185</w:t>
            </w:r>
          </w:p>
        </w:tc>
        <w:tc>
          <w:tcPr>
            <w:tcW w:w="2680" w:type="dxa"/>
            <w:tcBorders>
              <w:top w:val="nil"/>
              <w:left w:val="nil"/>
              <w:bottom w:val="single" w:sz="4" w:space="0" w:color="auto"/>
              <w:right w:val="single" w:sz="4" w:space="0" w:color="auto"/>
            </w:tcBorders>
            <w:shd w:val="clear" w:color="auto" w:fill="auto"/>
            <w:noWrap/>
            <w:vAlign w:val="bottom"/>
            <w:hideMark/>
          </w:tcPr>
          <w:p w14:paraId="552D8F8E"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Vaccine Carrier With Ice Packs</w:t>
            </w:r>
          </w:p>
        </w:tc>
        <w:tc>
          <w:tcPr>
            <w:tcW w:w="4717" w:type="dxa"/>
            <w:tcBorders>
              <w:top w:val="nil"/>
              <w:left w:val="nil"/>
              <w:bottom w:val="single" w:sz="4" w:space="0" w:color="auto"/>
              <w:right w:val="single" w:sz="4" w:space="0" w:color="auto"/>
            </w:tcBorders>
            <w:shd w:val="clear" w:color="auto" w:fill="auto"/>
            <w:noWrap/>
            <w:vAlign w:val="bottom"/>
            <w:hideMark/>
          </w:tcPr>
          <w:p w14:paraId="4FE91ACB" w14:textId="77777777" w:rsidR="005C21E9" w:rsidRPr="001145FE" w:rsidRDefault="005C21E9"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Insulated vaccine carrier with reusable ice packs.</w:t>
            </w:r>
          </w:p>
        </w:tc>
        <w:tc>
          <w:tcPr>
            <w:tcW w:w="1048" w:type="dxa"/>
            <w:tcBorders>
              <w:top w:val="nil"/>
              <w:left w:val="nil"/>
              <w:bottom w:val="single" w:sz="4" w:space="0" w:color="auto"/>
              <w:right w:val="single" w:sz="4" w:space="0" w:color="auto"/>
            </w:tcBorders>
            <w:shd w:val="clear" w:color="auto" w:fill="auto"/>
            <w:noWrap/>
            <w:vAlign w:val="bottom"/>
            <w:hideMark/>
          </w:tcPr>
          <w:p w14:paraId="3CB5C047" w14:textId="77777777" w:rsidR="005C21E9" w:rsidRPr="001145FE" w:rsidRDefault="005C21E9"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2</w:t>
            </w:r>
          </w:p>
        </w:tc>
      </w:tr>
      <w:tr w:rsidR="005C21E9" w:rsidRPr="001145FE" w14:paraId="6D10E7CF"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000000"/>
            <w:noWrap/>
            <w:vAlign w:val="bottom"/>
            <w:hideMark/>
          </w:tcPr>
          <w:p w14:paraId="07DD6AF8" w14:textId="77777777" w:rsidR="005C21E9" w:rsidRPr="001145FE" w:rsidRDefault="005C21E9" w:rsidP="002E534F">
            <w:pPr>
              <w:spacing w:after="0" w:line="240" w:lineRule="auto"/>
              <w:rPr>
                <w:rFonts w:ascii="Calibri" w:eastAsia="Times New Roman" w:hAnsi="Calibri" w:cs="Calibri"/>
                <w:color w:val="F2F2F2"/>
              </w:rPr>
            </w:pPr>
            <w:r w:rsidRPr="001145FE">
              <w:rPr>
                <w:rFonts w:ascii="Calibri" w:eastAsia="Times New Roman" w:hAnsi="Calibri" w:cs="Calibri"/>
                <w:color w:val="F2F2F2"/>
              </w:rPr>
              <w:t> </w:t>
            </w:r>
          </w:p>
        </w:tc>
        <w:tc>
          <w:tcPr>
            <w:tcW w:w="2680" w:type="dxa"/>
            <w:tcBorders>
              <w:top w:val="nil"/>
              <w:left w:val="nil"/>
              <w:bottom w:val="single" w:sz="4" w:space="0" w:color="auto"/>
              <w:right w:val="single" w:sz="4" w:space="0" w:color="auto"/>
            </w:tcBorders>
            <w:shd w:val="clear" w:color="000000" w:fill="000000"/>
            <w:noWrap/>
            <w:vAlign w:val="center"/>
            <w:hideMark/>
          </w:tcPr>
          <w:p w14:paraId="545D590D" w14:textId="77777777" w:rsidR="005C21E9" w:rsidRPr="001145FE" w:rsidRDefault="005C21E9" w:rsidP="002E534F">
            <w:pPr>
              <w:spacing w:after="0" w:line="240" w:lineRule="auto"/>
              <w:rPr>
                <w:rFonts w:ascii="Calibri" w:eastAsia="Times New Roman" w:hAnsi="Calibri" w:cs="Calibri"/>
                <w:b/>
                <w:bCs/>
                <w:color w:val="F2F2F2"/>
              </w:rPr>
            </w:pPr>
            <w:r w:rsidRPr="001145FE">
              <w:rPr>
                <w:rFonts w:ascii="Calibri" w:eastAsia="Times New Roman" w:hAnsi="Calibri" w:cs="Calibri"/>
                <w:b/>
                <w:bCs/>
                <w:color w:val="F2F2F2"/>
              </w:rPr>
              <w:t>TRACTION EQUIPMENT</w:t>
            </w:r>
          </w:p>
        </w:tc>
        <w:tc>
          <w:tcPr>
            <w:tcW w:w="4717" w:type="dxa"/>
            <w:tcBorders>
              <w:top w:val="nil"/>
              <w:left w:val="nil"/>
              <w:bottom w:val="single" w:sz="4" w:space="0" w:color="auto"/>
              <w:right w:val="single" w:sz="4" w:space="0" w:color="auto"/>
            </w:tcBorders>
            <w:shd w:val="clear" w:color="000000" w:fill="000000"/>
            <w:noWrap/>
            <w:vAlign w:val="center"/>
            <w:hideMark/>
          </w:tcPr>
          <w:p w14:paraId="1C2E20F7" w14:textId="77777777" w:rsidR="005C21E9" w:rsidRPr="001145FE" w:rsidRDefault="005C21E9" w:rsidP="002E534F">
            <w:pPr>
              <w:spacing w:after="0" w:line="240" w:lineRule="auto"/>
              <w:rPr>
                <w:rFonts w:ascii="Times New Roman" w:eastAsia="Times New Roman" w:hAnsi="Times New Roman" w:cs="Times New Roman"/>
                <w:b/>
                <w:bCs/>
                <w:color w:val="F2F2F2"/>
              </w:rPr>
            </w:pPr>
            <w:r w:rsidRPr="001145FE">
              <w:rPr>
                <w:rFonts w:ascii="Times New Roman" w:eastAsia="Times New Roman" w:hAnsi="Times New Roman" w:cs="Times New Roman"/>
                <w:b/>
                <w:bCs/>
                <w:color w:val="F2F2F2"/>
              </w:rPr>
              <w:t> </w:t>
            </w:r>
          </w:p>
        </w:tc>
        <w:tc>
          <w:tcPr>
            <w:tcW w:w="1048" w:type="dxa"/>
            <w:tcBorders>
              <w:top w:val="nil"/>
              <w:left w:val="nil"/>
              <w:bottom w:val="single" w:sz="4" w:space="0" w:color="auto"/>
              <w:right w:val="single" w:sz="4" w:space="0" w:color="auto"/>
            </w:tcBorders>
            <w:shd w:val="clear" w:color="000000" w:fill="000000"/>
            <w:noWrap/>
            <w:vAlign w:val="center"/>
            <w:hideMark/>
          </w:tcPr>
          <w:p w14:paraId="30B36405" w14:textId="77777777" w:rsidR="005C21E9" w:rsidRPr="001145FE" w:rsidRDefault="005C21E9" w:rsidP="002E534F">
            <w:pPr>
              <w:spacing w:after="0" w:line="240" w:lineRule="auto"/>
              <w:jc w:val="center"/>
              <w:rPr>
                <w:rFonts w:ascii="Times New Roman" w:eastAsia="Times New Roman" w:hAnsi="Times New Roman" w:cs="Times New Roman"/>
                <w:b/>
                <w:bCs/>
                <w:color w:val="F2F2F2"/>
              </w:rPr>
            </w:pPr>
            <w:r w:rsidRPr="001145FE">
              <w:rPr>
                <w:rFonts w:ascii="Times New Roman" w:eastAsia="Times New Roman" w:hAnsi="Times New Roman" w:cs="Times New Roman"/>
                <w:b/>
                <w:bCs/>
                <w:color w:val="F2F2F2"/>
              </w:rPr>
              <w:t> </w:t>
            </w:r>
          </w:p>
        </w:tc>
      </w:tr>
      <w:tr w:rsidR="00B2590A" w:rsidRPr="001145FE" w14:paraId="659CB6A6"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bottom"/>
          </w:tcPr>
          <w:p w14:paraId="3C99E1CB" w14:textId="62ADC421"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186</w:t>
            </w:r>
          </w:p>
        </w:tc>
        <w:tc>
          <w:tcPr>
            <w:tcW w:w="2680" w:type="dxa"/>
            <w:tcBorders>
              <w:top w:val="nil"/>
              <w:left w:val="nil"/>
              <w:bottom w:val="single" w:sz="4" w:space="0" w:color="auto"/>
              <w:right w:val="single" w:sz="4" w:space="0" w:color="auto"/>
            </w:tcBorders>
            <w:shd w:val="clear" w:color="auto" w:fill="auto"/>
            <w:noWrap/>
            <w:vAlign w:val="bottom"/>
            <w:hideMark/>
          </w:tcPr>
          <w:p w14:paraId="7677EA4E"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Patient Stretcher</w:t>
            </w:r>
          </w:p>
        </w:tc>
        <w:tc>
          <w:tcPr>
            <w:tcW w:w="4717" w:type="dxa"/>
            <w:tcBorders>
              <w:top w:val="nil"/>
              <w:left w:val="nil"/>
              <w:bottom w:val="single" w:sz="4" w:space="0" w:color="auto"/>
              <w:right w:val="single" w:sz="4" w:space="0" w:color="auto"/>
            </w:tcBorders>
            <w:shd w:val="clear" w:color="auto" w:fill="auto"/>
            <w:noWrap/>
            <w:vAlign w:val="bottom"/>
            <w:hideMark/>
          </w:tcPr>
          <w:p w14:paraId="7164B010"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Hospital patient transport stretcher with wheels.</w:t>
            </w:r>
          </w:p>
        </w:tc>
        <w:tc>
          <w:tcPr>
            <w:tcW w:w="1048" w:type="dxa"/>
            <w:tcBorders>
              <w:top w:val="nil"/>
              <w:left w:val="nil"/>
              <w:bottom w:val="single" w:sz="4" w:space="0" w:color="auto"/>
              <w:right w:val="single" w:sz="4" w:space="0" w:color="auto"/>
            </w:tcBorders>
            <w:shd w:val="clear" w:color="auto" w:fill="auto"/>
            <w:noWrap/>
            <w:vAlign w:val="bottom"/>
            <w:hideMark/>
          </w:tcPr>
          <w:p w14:paraId="3EC34E39"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2</w:t>
            </w:r>
          </w:p>
        </w:tc>
      </w:tr>
      <w:tr w:rsidR="00B2590A" w:rsidRPr="001145FE" w14:paraId="2AD5E17B"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bottom"/>
          </w:tcPr>
          <w:p w14:paraId="4817E542" w14:textId="3F4A13E9"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187</w:t>
            </w:r>
          </w:p>
        </w:tc>
        <w:tc>
          <w:tcPr>
            <w:tcW w:w="2680" w:type="dxa"/>
            <w:tcBorders>
              <w:top w:val="nil"/>
              <w:left w:val="nil"/>
              <w:bottom w:val="single" w:sz="4" w:space="0" w:color="auto"/>
              <w:right w:val="single" w:sz="4" w:space="0" w:color="auto"/>
            </w:tcBorders>
            <w:shd w:val="clear" w:color="auto" w:fill="auto"/>
            <w:noWrap/>
            <w:vAlign w:val="bottom"/>
            <w:hideMark/>
          </w:tcPr>
          <w:p w14:paraId="57C2DE7B"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Spinal Board Stretcher</w:t>
            </w:r>
          </w:p>
        </w:tc>
        <w:tc>
          <w:tcPr>
            <w:tcW w:w="4717" w:type="dxa"/>
            <w:tcBorders>
              <w:top w:val="nil"/>
              <w:left w:val="nil"/>
              <w:bottom w:val="single" w:sz="4" w:space="0" w:color="auto"/>
              <w:right w:val="single" w:sz="4" w:space="0" w:color="auto"/>
            </w:tcBorders>
            <w:shd w:val="clear" w:color="auto" w:fill="auto"/>
            <w:noWrap/>
            <w:vAlign w:val="bottom"/>
            <w:hideMark/>
          </w:tcPr>
          <w:p w14:paraId="69DDF5CA"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Rigid spinal board for trauma transport.</w:t>
            </w:r>
          </w:p>
        </w:tc>
        <w:tc>
          <w:tcPr>
            <w:tcW w:w="1048" w:type="dxa"/>
            <w:tcBorders>
              <w:top w:val="nil"/>
              <w:left w:val="nil"/>
              <w:bottom w:val="single" w:sz="4" w:space="0" w:color="auto"/>
              <w:right w:val="single" w:sz="4" w:space="0" w:color="auto"/>
            </w:tcBorders>
            <w:shd w:val="clear" w:color="auto" w:fill="auto"/>
            <w:noWrap/>
            <w:vAlign w:val="bottom"/>
            <w:hideMark/>
          </w:tcPr>
          <w:p w14:paraId="032B2FD0"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2</w:t>
            </w:r>
          </w:p>
        </w:tc>
      </w:tr>
      <w:tr w:rsidR="00B2590A" w:rsidRPr="001145FE" w14:paraId="2434DAA7"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bottom"/>
          </w:tcPr>
          <w:p w14:paraId="6A37F7E3" w14:textId="17EA9708"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188</w:t>
            </w:r>
          </w:p>
        </w:tc>
        <w:tc>
          <w:tcPr>
            <w:tcW w:w="2680" w:type="dxa"/>
            <w:tcBorders>
              <w:top w:val="nil"/>
              <w:left w:val="nil"/>
              <w:bottom w:val="single" w:sz="4" w:space="0" w:color="auto"/>
              <w:right w:val="single" w:sz="4" w:space="0" w:color="auto"/>
            </w:tcBorders>
            <w:shd w:val="clear" w:color="auto" w:fill="auto"/>
            <w:noWrap/>
            <w:vAlign w:val="bottom"/>
            <w:hideMark/>
          </w:tcPr>
          <w:p w14:paraId="002DA5E5"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Splints</w:t>
            </w:r>
          </w:p>
        </w:tc>
        <w:tc>
          <w:tcPr>
            <w:tcW w:w="4717" w:type="dxa"/>
            <w:tcBorders>
              <w:top w:val="nil"/>
              <w:left w:val="nil"/>
              <w:bottom w:val="single" w:sz="4" w:space="0" w:color="auto"/>
              <w:right w:val="single" w:sz="4" w:space="0" w:color="auto"/>
            </w:tcBorders>
            <w:shd w:val="clear" w:color="auto" w:fill="auto"/>
            <w:noWrap/>
            <w:vAlign w:val="bottom"/>
            <w:hideMark/>
          </w:tcPr>
          <w:p w14:paraId="72420147"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Assorted limb splints.</w:t>
            </w:r>
          </w:p>
        </w:tc>
        <w:tc>
          <w:tcPr>
            <w:tcW w:w="1048" w:type="dxa"/>
            <w:tcBorders>
              <w:top w:val="nil"/>
              <w:left w:val="nil"/>
              <w:bottom w:val="single" w:sz="4" w:space="0" w:color="auto"/>
              <w:right w:val="single" w:sz="4" w:space="0" w:color="auto"/>
            </w:tcBorders>
            <w:shd w:val="clear" w:color="auto" w:fill="auto"/>
            <w:noWrap/>
            <w:vAlign w:val="bottom"/>
            <w:hideMark/>
          </w:tcPr>
          <w:p w14:paraId="6937FEBF"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4</w:t>
            </w:r>
          </w:p>
        </w:tc>
      </w:tr>
      <w:tr w:rsidR="00B2590A" w:rsidRPr="001145FE" w14:paraId="543F3D75"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bottom"/>
          </w:tcPr>
          <w:p w14:paraId="1AB4F669" w14:textId="1DB0C907"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189</w:t>
            </w:r>
          </w:p>
        </w:tc>
        <w:tc>
          <w:tcPr>
            <w:tcW w:w="2680" w:type="dxa"/>
            <w:tcBorders>
              <w:top w:val="nil"/>
              <w:left w:val="nil"/>
              <w:bottom w:val="single" w:sz="4" w:space="0" w:color="auto"/>
              <w:right w:val="single" w:sz="4" w:space="0" w:color="auto"/>
            </w:tcBorders>
            <w:shd w:val="clear" w:color="auto" w:fill="auto"/>
            <w:noWrap/>
            <w:vAlign w:val="bottom"/>
            <w:hideMark/>
          </w:tcPr>
          <w:p w14:paraId="2B5DE766"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Gallow’S Traction</w:t>
            </w:r>
          </w:p>
        </w:tc>
        <w:tc>
          <w:tcPr>
            <w:tcW w:w="4717" w:type="dxa"/>
            <w:tcBorders>
              <w:top w:val="nil"/>
              <w:left w:val="nil"/>
              <w:bottom w:val="single" w:sz="4" w:space="0" w:color="auto"/>
              <w:right w:val="single" w:sz="4" w:space="0" w:color="auto"/>
            </w:tcBorders>
            <w:shd w:val="clear" w:color="auto" w:fill="auto"/>
            <w:noWrap/>
            <w:vAlign w:val="bottom"/>
            <w:hideMark/>
          </w:tcPr>
          <w:p w14:paraId="4C82F1F2"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Pediatric traction set with spreader bar and cords.</w:t>
            </w:r>
          </w:p>
        </w:tc>
        <w:tc>
          <w:tcPr>
            <w:tcW w:w="1048" w:type="dxa"/>
            <w:tcBorders>
              <w:top w:val="nil"/>
              <w:left w:val="nil"/>
              <w:bottom w:val="single" w:sz="4" w:space="0" w:color="auto"/>
              <w:right w:val="single" w:sz="4" w:space="0" w:color="auto"/>
            </w:tcBorders>
            <w:shd w:val="clear" w:color="auto" w:fill="auto"/>
            <w:noWrap/>
            <w:vAlign w:val="bottom"/>
            <w:hideMark/>
          </w:tcPr>
          <w:p w14:paraId="5688AC1A"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1</w:t>
            </w:r>
          </w:p>
        </w:tc>
      </w:tr>
      <w:tr w:rsidR="00B2590A" w:rsidRPr="001145FE" w14:paraId="53A307DF"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bottom"/>
          </w:tcPr>
          <w:p w14:paraId="19258D72" w14:textId="221CD116"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190</w:t>
            </w:r>
          </w:p>
        </w:tc>
        <w:tc>
          <w:tcPr>
            <w:tcW w:w="2680" w:type="dxa"/>
            <w:tcBorders>
              <w:top w:val="nil"/>
              <w:left w:val="nil"/>
              <w:bottom w:val="single" w:sz="4" w:space="0" w:color="auto"/>
              <w:right w:val="single" w:sz="4" w:space="0" w:color="auto"/>
            </w:tcBorders>
            <w:shd w:val="clear" w:color="auto" w:fill="auto"/>
            <w:noWrap/>
            <w:vAlign w:val="bottom"/>
            <w:hideMark/>
          </w:tcPr>
          <w:p w14:paraId="50AFFD05"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Pulleys</w:t>
            </w:r>
          </w:p>
        </w:tc>
        <w:tc>
          <w:tcPr>
            <w:tcW w:w="4717" w:type="dxa"/>
            <w:tcBorders>
              <w:top w:val="nil"/>
              <w:left w:val="nil"/>
              <w:bottom w:val="single" w:sz="4" w:space="0" w:color="auto"/>
              <w:right w:val="single" w:sz="4" w:space="0" w:color="auto"/>
            </w:tcBorders>
            <w:shd w:val="clear" w:color="auto" w:fill="auto"/>
            <w:noWrap/>
            <w:vAlign w:val="bottom"/>
            <w:hideMark/>
          </w:tcPr>
          <w:p w14:paraId="0A8A81E9"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Traction pulley system.</w:t>
            </w:r>
          </w:p>
        </w:tc>
        <w:tc>
          <w:tcPr>
            <w:tcW w:w="1048" w:type="dxa"/>
            <w:tcBorders>
              <w:top w:val="nil"/>
              <w:left w:val="nil"/>
              <w:bottom w:val="single" w:sz="4" w:space="0" w:color="auto"/>
              <w:right w:val="single" w:sz="4" w:space="0" w:color="auto"/>
            </w:tcBorders>
            <w:shd w:val="clear" w:color="auto" w:fill="auto"/>
            <w:noWrap/>
            <w:vAlign w:val="bottom"/>
            <w:hideMark/>
          </w:tcPr>
          <w:p w14:paraId="7EA679FE"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4</w:t>
            </w:r>
          </w:p>
        </w:tc>
      </w:tr>
      <w:tr w:rsidR="00B2590A" w:rsidRPr="001145FE" w14:paraId="49A2D353"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bottom"/>
          </w:tcPr>
          <w:p w14:paraId="3071E6EE" w14:textId="468DEDAB"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191</w:t>
            </w:r>
          </w:p>
        </w:tc>
        <w:tc>
          <w:tcPr>
            <w:tcW w:w="2680" w:type="dxa"/>
            <w:tcBorders>
              <w:top w:val="nil"/>
              <w:left w:val="nil"/>
              <w:bottom w:val="single" w:sz="4" w:space="0" w:color="auto"/>
              <w:right w:val="single" w:sz="4" w:space="0" w:color="auto"/>
            </w:tcBorders>
            <w:shd w:val="clear" w:color="auto" w:fill="auto"/>
            <w:noWrap/>
            <w:vAlign w:val="bottom"/>
            <w:hideMark/>
          </w:tcPr>
          <w:p w14:paraId="1CB5080A"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Weights</w:t>
            </w:r>
          </w:p>
        </w:tc>
        <w:tc>
          <w:tcPr>
            <w:tcW w:w="4717" w:type="dxa"/>
            <w:tcBorders>
              <w:top w:val="nil"/>
              <w:left w:val="nil"/>
              <w:bottom w:val="single" w:sz="4" w:space="0" w:color="auto"/>
              <w:right w:val="single" w:sz="4" w:space="0" w:color="auto"/>
            </w:tcBorders>
            <w:shd w:val="clear" w:color="auto" w:fill="auto"/>
            <w:noWrap/>
            <w:vAlign w:val="bottom"/>
            <w:hideMark/>
          </w:tcPr>
          <w:p w14:paraId="6802175C"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Traction weights set.</w:t>
            </w:r>
          </w:p>
        </w:tc>
        <w:tc>
          <w:tcPr>
            <w:tcW w:w="1048" w:type="dxa"/>
            <w:tcBorders>
              <w:top w:val="nil"/>
              <w:left w:val="nil"/>
              <w:bottom w:val="single" w:sz="4" w:space="0" w:color="auto"/>
              <w:right w:val="single" w:sz="4" w:space="0" w:color="auto"/>
            </w:tcBorders>
            <w:shd w:val="clear" w:color="auto" w:fill="auto"/>
            <w:noWrap/>
            <w:vAlign w:val="bottom"/>
            <w:hideMark/>
          </w:tcPr>
          <w:p w14:paraId="33471950"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4</w:t>
            </w:r>
          </w:p>
        </w:tc>
      </w:tr>
      <w:tr w:rsidR="00B2590A" w:rsidRPr="001145FE" w14:paraId="696A448C"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bottom"/>
          </w:tcPr>
          <w:p w14:paraId="0691F903" w14:textId="4DE38732"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192</w:t>
            </w:r>
          </w:p>
        </w:tc>
        <w:tc>
          <w:tcPr>
            <w:tcW w:w="2680" w:type="dxa"/>
            <w:tcBorders>
              <w:top w:val="nil"/>
              <w:left w:val="nil"/>
              <w:bottom w:val="single" w:sz="4" w:space="0" w:color="auto"/>
              <w:right w:val="single" w:sz="4" w:space="0" w:color="auto"/>
            </w:tcBorders>
            <w:shd w:val="clear" w:color="auto" w:fill="auto"/>
            <w:noWrap/>
            <w:vAlign w:val="bottom"/>
            <w:hideMark/>
          </w:tcPr>
          <w:p w14:paraId="290AA41C"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Thomas Splint</w:t>
            </w:r>
          </w:p>
        </w:tc>
        <w:tc>
          <w:tcPr>
            <w:tcW w:w="4717" w:type="dxa"/>
            <w:tcBorders>
              <w:top w:val="nil"/>
              <w:left w:val="nil"/>
              <w:bottom w:val="single" w:sz="4" w:space="0" w:color="auto"/>
              <w:right w:val="single" w:sz="4" w:space="0" w:color="auto"/>
            </w:tcBorders>
            <w:shd w:val="clear" w:color="auto" w:fill="auto"/>
            <w:noWrap/>
            <w:vAlign w:val="bottom"/>
            <w:hideMark/>
          </w:tcPr>
          <w:p w14:paraId="18468C9B"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Orthopedic Thomas splint.</w:t>
            </w:r>
          </w:p>
        </w:tc>
        <w:tc>
          <w:tcPr>
            <w:tcW w:w="1048" w:type="dxa"/>
            <w:tcBorders>
              <w:top w:val="nil"/>
              <w:left w:val="nil"/>
              <w:bottom w:val="single" w:sz="4" w:space="0" w:color="auto"/>
              <w:right w:val="single" w:sz="4" w:space="0" w:color="auto"/>
            </w:tcBorders>
            <w:shd w:val="clear" w:color="auto" w:fill="auto"/>
            <w:noWrap/>
            <w:vAlign w:val="bottom"/>
            <w:hideMark/>
          </w:tcPr>
          <w:p w14:paraId="658CE641"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2</w:t>
            </w:r>
          </w:p>
        </w:tc>
      </w:tr>
      <w:tr w:rsidR="00B2590A" w:rsidRPr="001145FE" w14:paraId="2EC32784"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bottom"/>
          </w:tcPr>
          <w:p w14:paraId="2CD48F25" w14:textId="2CC66D58"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193</w:t>
            </w:r>
          </w:p>
        </w:tc>
        <w:tc>
          <w:tcPr>
            <w:tcW w:w="2680" w:type="dxa"/>
            <w:tcBorders>
              <w:top w:val="nil"/>
              <w:left w:val="nil"/>
              <w:bottom w:val="single" w:sz="4" w:space="0" w:color="auto"/>
              <w:right w:val="single" w:sz="4" w:space="0" w:color="auto"/>
            </w:tcBorders>
            <w:shd w:val="clear" w:color="auto" w:fill="auto"/>
            <w:noWrap/>
            <w:vAlign w:val="bottom"/>
            <w:hideMark/>
          </w:tcPr>
          <w:p w14:paraId="71844193"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Walking Caliper Splint</w:t>
            </w:r>
          </w:p>
        </w:tc>
        <w:tc>
          <w:tcPr>
            <w:tcW w:w="4717" w:type="dxa"/>
            <w:tcBorders>
              <w:top w:val="nil"/>
              <w:left w:val="nil"/>
              <w:bottom w:val="single" w:sz="4" w:space="0" w:color="auto"/>
              <w:right w:val="single" w:sz="4" w:space="0" w:color="auto"/>
            </w:tcBorders>
            <w:shd w:val="clear" w:color="auto" w:fill="auto"/>
            <w:noWrap/>
            <w:vAlign w:val="bottom"/>
            <w:hideMark/>
          </w:tcPr>
          <w:p w14:paraId="79D49B03"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Orthopedic walking caliper.</w:t>
            </w:r>
          </w:p>
        </w:tc>
        <w:tc>
          <w:tcPr>
            <w:tcW w:w="1048" w:type="dxa"/>
            <w:tcBorders>
              <w:top w:val="nil"/>
              <w:left w:val="nil"/>
              <w:bottom w:val="single" w:sz="4" w:space="0" w:color="auto"/>
              <w:right w:val="single" w:sz="4" w:space="0" w:color="auto"/>
            </w:tcBorders>
            <w:shd w:val="clear" w:color="auto" w:fill="auto"/>
            <w:noWrap/>
            <w:vAlign w:val="bottom"/>
            <w:hideMark/>
          </w:tcPr>
          <w:p w14:paraId="6C4BB09B"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6</w:t>
            </w:r>
          </w:p>
        </w:tc>
      </w:tr>
      <w:tr w:rsidR="00B2590A" w:rsidRPr="001145FE" w14:paraId="59F2E764"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bottom"/>
          </w:tcPr>
          <w:p w14:paraId="0FCFBA83" w14:textId="535D9D30"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194</w:t>
            </w:r>
          </w:p>
        </w:tc>
        <w:tc>
          <w:tcPr>
            <w:tcW w:w="2680" w:type="dxa"/>
            <w:tcBorders>
              <w:top w:val="nil"/>
              <w:left w:val="nil"/>
              <w:bottom w:val="single" w:sz="4" w:space="0" w:color="auto"/>
              <w:right w:val="single" w:sz="4" w:space="0" w:color="auto"/>
            </w:tcBorders>
            <w:shd w:val="clear" w:color="auto" w:fill="auto"/>
            <w:noWrap/>
            <w:vAlign w:val="bottom"/>
            <w:hideMark/>
          </w:tcPr>
          <w:p w14:paraId="2F32F8FA"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Plaster Bandages</w:t>
            </w:r>
          </w:p>
        </w:tc>
        <w:tc>
          <w:tcPr>
            <w:tcW w:w="4717" w:type="dxa"/>
            <w:tcBorders>
              <w:top w:val="nil"/>
              <w:left w:val="nil"/>
              <w:bottom w:val="single" w:sz="4" w:space="0" w:color="auto"/>
              <w:right w:val="single" w:sz="4" w:space="0" w:color="auto"/>
            </w:tcBorders>
            <w:shd w:val="clear" w:color="auto" w:fill="auto"/>
            <w:noWrap/>
            <w:vAlign w:val="bottom"/>
            <w:hideMark/>
          </w:tcPr>
          <w:p w14:paraId="518649F0"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POP plaster bandages for cast application.</w:t>
            </w:r>
          </w:p>
        </w:tc>
        <w:tc>
          <w:tcPr>
            <w:tcW w:w="1048" w:type="dxa"/>
            <w:tcBorders>
              <w:top w:val="nil"/>
              <w:left w:val="nil"/>
              <w:bottom w:val="single" w:sz="4" w:space="0" w:color="auto"/>
              <w:right w:val="single" w:sz="4" w:space="0" w:color="auto"/>
            </w:tcBorders>
            <w:shd w:val="clear" w:color="auto" w:fill="auto"/>
            <w:noWrap/>
            <w:vAlign w:val="bottom"/>
            <w:hideMark/>
          </w:tcPr>
          <w:p w14:paraId="27CF6217"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10</w:t>
            </w:r>
          </w:p>
        </w:tc>
      </w:tr>
      <w:tr w:rsidR="00B2590A" w:rsidRPr="001145FE" w14:paraId="32A7F7CC"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bottom"/>
          </w:tcPr>
          <w:p w14:paraId="56A3DBC4" w14:textId="49641A92"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195</w:t>
            </w:r>
          </w:p>
        </w:tc>
        <w:tc>
          <w:tcPr>
            <w:tcW w:w="2680" w:type="dxa"/>
            <w:tcBorders>
              <w:top w:val="nil"/>
              <w:left w:val="nil"/>
              <w:bottom w:val="single" w:sz="4" w:space="0" w:color="auto"/>
              <w:right w:val="single" w:sz="4" w:space="0" w:color="auto"/>
            </w:tcBorders>
            <w:shd w:val="clear" w:color="auto" w:fill="auto"/>
            <w:noWrap/>
            <w:vAlign w:val="bottom"/>
            <w:hideMark/>
          </w:tcPr>
          <w:p w14:paraId="6732D261"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Domiciliary Kits</w:t>
            </w:r>
          </w:p>
        </w:tc>
        <w:tc>
          <w:tcPr>
            <w:tcW w:w="4717" w:type="dxa"/>
            <w:tcBorders>
              <w:top w:val="nil"/>
              <w:left w:val="nil"/>
              <w:bottom w:val="single" w:sz="4" w:space="0" w:color="auto"/>
              <w:right w:val="single" w:sz="4" w:space="0" w:color="auto"/>
            </w:tcBorders>
            <w:shd w:val="clear" w:color="auto" w:fill="auto"/>
            <w:noWrap/>
            <w:vAlign w:val="bottom"/>
            <w:hideMark/>
          </w:tcPr>
          <w:p w14:paraId="23BDCDD3"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Home care medical kit with essential instruments.</w:t>
            </w:r>
          </w:p>
        </w:tc>
        <w:tc>
          <w:tcPr>
            <w:tcW w:w="1048" w:type="dxa"/>
            <w:tcBorders>
              <w:top w:val="nil"/>
              <w:left w:val="nil"/>
              <w:bottom w:val="single" w:sz="4" w:space="0" w:color="auto"/>
              <w:right w:val="single" w:sz="4" w:space="0" w:color="auto"/>
            </w:tcBorders>
            <w:shd w:val="clear" w:color="auto" w:fill="auto"/>
            <w:noWrap/>
            <w:vAlign w:val="bottom"/>
            <w:hideMark/>
          </w:tcPr>
          <w:p w14:paraId="438DD16C"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4</w:t>
            </w:r>
          </w:p>
        </w:tc>
      </w:tr>
      <w:tr w:rsidR="00B2590A" w:rsidRPr="001145FE" w14:paraId="30AD9B51" w14:textId="77777777" w:rsidTr="00270097">
        <w:trPr>
          <w:trHeight w:val="400"/>
        </w:trPr>
        <w:tc>
          <w:tcPr>
            <w:tcW w:w="749" w:type="dxa"/>
            <w:tcBorders>
              <w:top w:val="single" w:sz="4" w:space="0" w:color="auto"/>
              <w:left w:val="single" w:sz="4" w:space="0" w:color="auto"/>
              <w:bottom w:val="single" w:sz="4" w:space="0" w:color="auto"/>
              <w:right w:val="single" w:sz="4" w:space="0" w:color="auto"/>
            </w:tcBorders>
            <w:shd w:val="clear" w:color="FFFFFF" w:fill="FFFFFF"/>
            <w:noWrap/>
            <w:vAlign w:val="bottom"/>
            <w:hideMark/>
          </w:tcPr>
          <w:p w14:paraId="70DA2599" w14:textId="0B74A270"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lastRenderedPageBreak/>
              <w:t>196</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7BE14C46"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Delivery Kits</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0D3816A3"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Sterile obstetric delivery kits.</w:t>
            </w:r>
          </w:p>
        </w:tc>
        <w:tc>
          <w:tcPr>
            <w:tcW w:w="1048" w:type="dxa"/>
            <w:tcBorders>
              <w:top w:val="single" w:sz="4" w:space="0" w:color="auto"/>
              <w:left w:val="nil"/>
              <w:bottom w:val="single" w:sz="4" w:space="0" w:color="auto"/>
              <w:right w:val="single" w:sz="4" w:space="0" w:color="auto"/>
            </w:tcBorders>
            <w:shd w:val="clear" w:color="auto" w:fill="auto"/>
            <w:noWrap/>
            <w:vAlign w:val="bottom"/>
            <w:hideMark/>
          </w:tcPr>
          <w:p w14:paraId="3BC932C6"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4</w:t>
            </w:r>
          </w:p>
        </w:tc>
      </w:tr>
      <w:tr w:rsidR="00B2590A" w:rsidRPr="001145FE" w14:paraId="431500ED"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0F2C2D8C" w14:textId="505818A8"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197</w:t>
            </w:r>
          </w:p>
        </w:tc>
        <w:tc>
          <w:tcPr>
            <w:tcW w:w="2680" w:type="dxa"/>
            <w:tcBorders>
              <w:top w:val="nil"/>
              <w:left w:val="nil"/>
              <w:bottom w:val="single" w:sz="4" w:space="0" w:color="auto"/>
              <w:right w:val="single" w:sz="4" w:space="0" w:color="auto"/>
            </w:tcBorders>
            <w:shd w:val="clear" w:color="auto" w:fill="auto"/>
            <w:noWrap/>
            <w:vAlign w:val="bottom"/>
            <w:hideMark/>
          </w:tcPr>
          <w:p w14:paraId="2CDC1366"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First Aid Kits</w:t>
            </w:r>
          </w:p>
        </w:tc>
        <w:tc>
          <w:tcPr>
            <w:tcW w:w="4717" w:type="dxa"/>
            <w:tcBorders>
              <w:top w:val="nil"/>
              <w:left w:val="nil"/>
              <w:bottom w:val="single" w:sz="4" w:space="0" w:color="auto"/>
              <w:right w:val="single" w:sz="4" w:space="0" w:color="auto"/>
            </w:tcBorders>
            <w:shd w:val="clear" w:color="auto" w:fill="auto"/>
            <w:noWrap/>
            <w:vAlign w:val="bottom"/>
            <w:hideMark/>
          </w:tcPr>
          <w:p w14:paraId="11E10B18"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Standard first aid kit with basic medical supplies.</w:t>
            </w:r>
          </w:p>
        </w:tc>
        <w:tc>
          <w:tcPr>
            <w:tcW w:w="1048" w:type="dxa"/>
            <w:tcBorders>
              <w:top w:val="nil"/>
              <w:left w:val="nil"/>
              <w:bottom w:val="single" w:sz="4" w:space="0" w:color="auto"/>
              <w:right w:val="single" w:sz="4" w:space="0" w:color="auto"/>
            </w:tcBorders>
            <w:shd w:val="clear" w:color="auto" w:fill="auto"/>
            <w:noWrap/>
            <w:vAlign w:val="bottom"/>
            <w:hideMark/>
          </w:tcPr>
          <w:p w14:paraId="017365CC"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4</w:t>
            </w:r>
          </w:p>
        </w:tc>
      </w:tr>
      <w:tr w:rsidR="00B2590A" w:rsidRPr="001145FE" w14:paraId="0C8A65FD"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17D15852" w14:textId="26C4C028"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198</w:t>
            </w:r>
          </w:p>
        </w:tc>
        <w:tc>
          <w:tcPr>
            <w:tcW w:w="2680" w:type="dxa"/>
            <w:tcBorders>
              <w:top w:val="nil"/>
              <w:left w:val="nil"/>
              <w:bottom w:val="single" w:sz="4" w:space="0" w:color="auto"/>
              <w:right w:val="single" w:sz="4" w:space="0" w:color="auto"/>
            </w:tcBorders>
            <w:shd w:val="clear" w:color="auto" w:fill="auto"/>
            <w:noWrap/>
            <w:vAlign w:val="bottom"/>
            <w:hideMark/>
          </w:tcPr>
          <w:p w14:paraId="55360706"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Cord Clamps</w:t>
            </w:r>
          </w:p>
        </w:tc>
        <w:tc>
          <w:tcPr>
            <w:tcW w:w="4717" w:type="dxa"/>
            <w:tcBorders>
              <w:top w:val="nil"/>
              <w:left w:val="nil"/>
              <w:bottom w:val="single" w:sz="4" w:space="0" w:color="auto"/>
              <w:right w:val="single" w:sz="4" w:space="0" w:color="auto"/>
            </w:tcBorders>
            <w:shd w:val="clear" w:color="auto" w:fill="auto"/>
            <w:noWrap/>
            <w:vAlign w:val="bottom"/>
            <w:hideMark/>
          </w:tcPr>
          <w:p w14:paraId="14B844BA"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Disposable umbilical cord clamps.</w:t>
            </w:r>
          </w:p>
        </w:tc>
        <w:tc>
          <w:tcPr>
            <w:tcW w:w="1048" w:type="dxa"/>
            <w:tcBorders>
              <w:top w:val="nil"/>
              <w:left w:val="nil"/>
              <w:bottom w:val="single" w:sz="4" w:space="0" w:color="auto"/>
              <w:right w:val="single" w:sz="4" w:space="0" w:color="auto"/>
            </w:tcBorders>
            <w:shd w:val="clear" w:color="auto" w:fill="auto"/>
            <w:noWrap/>
            <w:vAlign w:val="bottom"/>
            <w:hideMark/>
          </w:tcPr>
          <w:p w14:paraId="7C315B59"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10</w:t>
            </w:r>
          </w:p>
        </w:tc>
      </w:tr>
      <w:tr w:rsidR="00B2590A" w:rsidRPr="001145FE" w14:paraId="2130F9A6"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347749BE" w14:textId="2B41D419"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199</w:t>
            </w:r>
          </w:p>
        </w:tc>
        <w:tc>
          <w:tcPr>
            <w:tcW w:w="2680" w:type="dxa"/>
            <w:tcBorders>
              <w:top w:val="nil"/>
              <w:left w:val="nil"/>
              <w:bottom w:val="single" w:sz="4" w:space="0" w:color="auto"/>
              <w:right w:val="single" w:sz="4" w:space="0" w:color="auto"/>
            </w:tcBorders>
            <w:shd w:val="clear" w:color="auto" w:fill="auto"/>
            <w:noWrap/>
            <w:vAlign w:val="bottom"/>
            <w:hideMark/>
          </w:tcPr>
          <w:p w14:paraId="5F54C5A7"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Penguin Sucker</w:t>
            </w:r>
          </w:p>
        </w:tc>
        <w:tc>
          <w:tcPr>
            <w:tcW w:w="4717" w:type="dxa"/>
            <w:tcBorders>
              <w:top w:val="nil"/>
              <w:left w:val="nil"/>
              <w:bottom w:val="single" w:sz="4" w:space="0" w:color="auto"/>
              <w:right w:val="single" w:sz="4" w:space="0" w:color="auto"/>
            </w:tcBorders>
            <w:shd w:val="clear" w:color="auto" w:fill="auto"/>
            <w:noWrap/>
            <w:vAlign w:val="bottom"/>
            <w:hideMark/>
          </w:tcPr>
          <w:p w14:paraId="522F8A62"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Neonatal mucus extractor (penguin sucker).</w:t>
            </w:r>
          </w:p>
        </w:tc>
        <w:tc>
          <w:tcPr>
            <w:tcW w:w="1048" w:type="dxa"/>
            <w:tcBorders>
              <w:top w:val="nil"/>
              <w:left w:val="nil"/>
              <w:bottom w:val="single" w:sz="4" w:space="0" w:color="auto"/>
              <w:right w:val="single" w:sz="4" w:space="0" w:color="auto"/>
            </w:tcBorders>
            <w:shd w:val="clear" w:color="auto" w:fill="auto"/>
            <w:noWrap/>
            <w:vAlign w:val="bottom"/>
            <w:hideMark/>
          </w:tcPr>
          <w:p w14:paraId="04DCAEF7"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4</w:t>
            </w:r>
          </w:p>
        </w:tc>
      </w:tr>
      <w:tr w:rsidR="00B2590A" w:rsidRPr="001145FE" w14:paraId="1576476F"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6EE60675" w14:textId="1DF0357A"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200</w:t>
            </w:r>
          </w:p>
        </w:tc>
        <w:tc>
          <w:tcPr>
            <w:tcW w:w="2680" w:type="dxa"/>
            <w:tcBorders>
              <w:top w:val="nil"/>
              <w:left w:val="nil"/>
              <w:bottom w:val="single" w:sz="4" w:space="0" w:color="auto"/>
              <w:right w:val="single" w:sz="4" w:space="0" w:color="auto"/>
            </w:tcBorders>
            <w:shd w:val="clear" w:color="auto" w:fill="auto"/>
            <w:noWrap/>
            <w:vAlign w:val="bottom"/>
            <w:hideMark/>
          </w:tcPr>
          <w:p w14:paraId="09929657"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Ambu Bag With Masks</w:t>
            </w:r>
          </w:p>
        </w:tc>
        <w:tc>
          <w:tcPr>
            <w:tcW w:w="4717" w:type="dxa"/>
            <w:tcBorders>
              <w:top w:val="nil"/>
              <w:left w:val="nil"/>
              <w:bottom w:val="single" w:sz="4" w:space="0" w:color="auto"/>
              <w:right w:val="single" w:sz="4" w:space="0" w:color="auto"/>
            </w:tcBorders>
            <w:shd w:val="clear" w:color="auto" w:fill="auto"/>
            <w:noWrap/>
            <w:vAlign w:val="bottom"/>
            <w:hideMark/>
          </w:tcPr>
          <w:p w14:paraId="579E475E"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Manual resuscitator with masks of various sizes.</w:t>
            </w:r>
          </w:p>
        </w:tc>
        <w:tc>
          <w:tcPr>
            <w:tcW w:w="1048" w:type="dxa"/>
            <w:tcBorders>
              <w:top w:val="nil"/>
              <w:left w:val="nil"/>
              <w:bottom w:val="single" w:sz="4" w:space="0" w:color="auto"/>
              <w:right w:val="single" w:sz="4" w:space="0" w:color="auto"/>
            </w:tcBorders>
            <w:shd w:val="clear" w:color="auto" w:fill="auto"/>
            <w:noWrap/>
            <w:vAlign w:val="bottom"/>
            <w:hideMark/>
          </w:tcPr>
          <w:p w14:paraId="6E24D117"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6</w:t>
            </w:r>
          </w:p>
        </w:tc>
      </w:tr>
      <w:tr w:rsidR="00B2590A" w:rsidRPr="001145FE" w14:paraId="6254FFD5"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759F2C56" w14:textId="73AE012A"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201</w:t>
            </w:r>
          </w:p>
        </w:tc>
        <w:tc>
          <w:tcPr>
            <w:tcW w:w="2680" w:type="dxa"/>
            <w:tcBorders>
              <w:top w:val="nil"/>
              <w:left w:val="nil"/>
              <w:bottom w:val="single" w:sz="4" w:space="0" w:color="auto"/>
              <w:right w:val="single" w:sz="4" w:space="0" w:color="auto"/>
            </w:tcBorders>
            <w:shd w:val="clear" w:color="auto" w:fill="auto"/>
            <w:noWrap/>
            <w:vAlign w:val="bottom"/>
            <w:hideMark/>
          </w:tcPr>
          <w:p w14:paraId="7674D63A"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Mva Set</w:t>
            </w:r>
          </w:p>
        </w:tc>
        <w:tc>
          <w:tcPr>
            <w:tcW w:w="4717" w:type="dxa"/>
            <w:tcBorders>
              <w:top w:val="nil"/>
              <w:left w:val="nil"/>
              <w:bottom w:val="single" w:sz="4" w:space="0" w:color="auto"/>
              <w:right w:val="single" w:sz="4" w:space="0" w:color="auto"/>
            </w:tcBorders>
            <w:shd w:val="clear" w:color="auto" w:fill="auto"/>
            <w:noWrap/>
            <w:vAlign w:val="bottom"/>
            <w:hideMark/>
          </w:tcPr>
          <w:p w14:paraId="7B4B59FD"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Manual Vacuum Aspiration kit.</w:t>
            </w:r>
          </w:p>
        </w:tc>
        <w:tc>
          <w:tcPr>
            <w:tcW w:w="1048" w:type="dxa"/>
            <w:tcBorders>
              <w:top w:val="nil"/>
              <w:left w:val="nil"/>
              <w:bottom w:val="single" w:sz="4" w:space="0" w:color="auto"/>
              <w:right w:val="single" w:sz="4" w:space="0" w:color="auto"/>
            </w:tcBorders>
            <w:shd w:val="clear" w:color="auto" w:fill="auto"/>
            <w:noWrap/>
            <w:vAlign w:val="bottom"/>
            <w:hideMark/>
          </w:tcPr>
          <w:p w14:paraId="14C846E8"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6</w:t>
            </w:r>
          </w:p>
        </w:tc>
      </w:tr>
      <w:tr w:rsidR="00B2590A" w:rsidRPr="001145FE" w14:paraId="03D47EF1"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71E76824" w14:textId="56C132A5"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202</w:t>
            </w:r>
          </w:p>
        </w:tc>
        <w:tc>
          <w:tcPr>
            <w:tcW w:w="2680" w:type="dxa"/>
            <w:tcBorders>
              <w:top w:val="nil"/>
              <w:left w:val="nil"/>
              <w:bottom w:val="single" w:sz="4" w:space="0" w:color="auto"/>
              <w:right w:val="single" w:sz="4" w:space="0" w:color="auto"/>
            </w:tcBorders>
            <w:shd w:val="clear" w:color="auto" w:fill="auto"/>
            <w:noWrap/>
            <w:vAlign w:val="bottom"/>
            <w:hideMark/>
          </w:tcPr>
          <w:p w14:paraId="55931E25"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Adult Weighing Scale</w:t>
            </w:r>
          </w:p>
        </w:tc>
        <w:tc>
          <w:tcPr>
            <w:tcW w:w="4717" w:type="dxa"/>
            <w:tcBorders>
              <w:top w:val="nil"/>
              <w:left w:val="nil"/>
              <w:bottom w:val="single" w:sz="4" w:space="0" w:color="auto"/>
              <w:right w:val="single" w:sz="4" w:space="0" w:color="auto"/>
            </w:tcBorders>
            <w:shd w:val="clear" w:color="auto" w:fill="auto"/>
            <w:noWrap/>
            <w:vAlign w:val="bottom"/>
            <w:hideMark/>
          </w:tcPr>
          <w:p w14:paraId="07F84F08"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Mechanical/digital adult weighing scale.</w:t>
            </w:r>
          </w:p>
        </w:tc>
        <w:tc>
          <w:tcPr>
            <w:tcW w:w="1048" w:type="dxa"/>
            <w:tcBorders>
              <w:top w:val="nil"/>
              <w:left w:val="nil"/>
              <w:bottom w:val="single" w:sz="4" w:space="0" w:color="auto"/>
              <w:right w:val="single" w:sz="4" w:space="0" w:color="auto"/>
            </w:tcBorders>
            <w:shd w:val="clear" w:color="auto" w:fill="auto"/>
            <w:noWrap/>
            <w:vAlign w:val="bottom"/>
            <w:hideMark/>
          </w:tcPr>
          <w:p w14:paraId="5BFC945C"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6</w:t>
            </w:r>
          </w:p>
        </w:tc>
      </w:tr>
      <w:tr w:rsidR="00B2590A" w:rsidRPr="001145FE" w14:paraId="75995877" w14:textId="77777777" w:rsidTr="00270097">
        <w:trPr>
          <w:trHeight w:val="400"/>
        </w:trPr>
        <w:tc>
          <w:tcPr>
            <w:tcW w:w="749" w:type="dxa"/>
            <w:tcBorders>
              <w:top w:val="single" w:sz="4" w:space="0" w:color="auto"/>
              <w:left w:val="single" w:sz="4" w:space="0" w:color="auto"/>
              <w:bottom w:val="single" w:sz="4" w:space="0" w:color="auto"/>
              <w:right w:val="single" w:sz="4" w:space="0" w:color="auto"/>
            </w:tcBorders>
            <w:shd w:val="clear" w:color="FFFFFF" w:fill="FFFFFF"/>
            <w:noWrap/>
            <w:vAlign w:val="bottom"/>
            <w:hideMark/>
          </w:tcPr>
          <w:p w14:paraId="0A169E26" w14:textId="1CD549F2"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203</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20BDCCEE"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White Board</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2C6B97FC"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Wall mounted writing whiteboard.</w:t>
            </w:r>
          </w:p>
        </w:tc>
        <w:tc>
          <w:tcPr>
            <w:tcW w:w="1048" w:type="dxa"/>
            <w:tcBorders>
              <w:top w:val="single" w:sz="4" w:space="0" w:color="auto"/>
              <w:left w:val="nil"/>
              <w:bottom w:val="single" w:sz="4" w:space="0" w:color="auto"/>
              <w:right w:val="single" w:sz="4" w:space="0" w:color="auto"/>
            </w:tcBorders>
            <w:shd w:val="clear" w:color="auto" w:fill="auto"/>
            <w:noWrap/>
            <w:vAlign w:val="bottom"/>
            <w:hideMark/>
          </w:tcPr>
          <w:p w14:paraId="36B26A00"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4</w:t>
            </w:r>
          </w:p>
        </w:tc>
      </w:tr>
      <w:tr w:rsidR="00B2590A" w:rsidRPr="001145FE" w14:paraId="283C6C76" w14:textId="77777777" w:rsidTr="00270097">
        <w:trPr>
          <w:trHeight w:val="40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16E3BE9A" w14:textId="55717164"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204</w:t>
            </w:r>
          </w:p>
        </w:tc>
        <w:tc>
          <w:tcPr>
            <w:tcW w:w="2680" w:type="dxa"/>
            <w:tcBorders>
              <w:top w:val="nil"/>
              <w:left w:val="nil"/>
              <w:bottom w:val="single" w:sz="4" w:space="0" w:color="auto"/>
              <w:right w:val="single" w:sz="4" w:space="0" w:color="auto"/>
            </w:tcBorders>
            <w:shd w:val="clear" w:color="auto" w:fill="auto"/>
            <w:noWrap/>
            <w:vAlign w:val="bottom"/>
            <w:hideMark/>
          </w:tcPr>
          <w:p w14:paraId="3A13C6AE"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Television</w:t>
            </w:r>
          </w:p>
        </w:tc>
        <w:tc>
          <w:tcPr>
            <w:tcW w:w="4717" w:type="dxa"/>
            <w:tcBorders>
              <w:top w:val="nil"/>
              <w:left w:val="nil"/>
              <w:bottom w:val="single" w:sz="4" w:space="0" w:color="auto"/>
              <w:right w:val="single" w:sz="4" w:space="0" w:color="auto"/>
            </w:tcBorders>
            <w:shd w:val="clear" w:color="auto" w:fill="auto"/>
            <w:noWrap/>
            <w:vAlign w:val="bottom"/>
            <w:hideMark/>
          </w:tcPr>
          <w:p w14:paraId="23B9C58C"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LED television for training/education purposes.</w:t>
            </w:r>
          </w:p>
        </w:tc>
        <w:tc>
          <w:tcPr>
            <w:tcW w:w="1048" w:type="dxa"/>
            <w:tcBorders>
              <w:top w:val="nil"/>
              <w:left w:val="nil"/>
              <w:bottom w:val="single" w:sz="4" w:space="0" w:color="auto"/>
              <w:right w:val="single" w:sz="4" w:space="0" w:color="auto"/>
            </w:tcBorders>
            <w:shd w:val="clear" w:color="auto" w:fill="auto"/>
            <w:noWrap/>
            <w:vAlign w:val="bottom"/>
            <w:hideMark/>
          </w:tcPr>
          <w:p w14:paraId="28DC5883"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1</w:t>
            </w:r>
          </w:p>
        </w:tc>
      </w:tr>
      <w:tr w:rsidR="00B2590A" w:rsidRPr="001145FE" w14:paraId="17B54BB2" w14:textId="77777777" w:rsidTr="00270097">
        <w:trPr>
          <w:trHeight w:val="55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3119C0A9" w14:textId="3CEE2939"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205</w:t>
            </w:r>
          </w:p>
        </w:tc>
        <w:tc>
          <w:tcPr>
            <w:tcW w:w="2680" w:type="dxa"/>
            <w:tcBorders>
              <w:top w:val="nil"/>
              <w:left w:val="nil"/>
              <w:bottom w:val="single" w:sz="4" w:space="0" w:color="auto"/>
              <w:right w:val="single" w:sz="4" w:space="0" w:color="auto"/>
            </w:tcBorders>
            <w:shd w:val="clear" w:color="auto" w:fill="auto"/>
            <w:noWrap/>
            <w:vAlign w:val="bottom"/>
            <w:hideMark/>
          </w:tcPr>
          <w:p w14:paraId="4400EC69"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Food Trolley</w:t>
            </w:r>
          </w:p>
        </w:tc>
        <w:tc>
          <w:tcPr>
            <w:tcW w:w="4717" w:type="dxa"/>
            <w:tcBorders>
              <w:top w:val="nil"/>
              <w:left w:val="nil"/>
              <w:bottom w:val="single" w:sz="4" w:space="0" w:color="auto"/>
              <w:right w:val="single" w:sz="4" w:space="0" w:color="auto"/>
            </w:tcBorders>
            <w:shd w:val="clear" w:color="auto" w:fill="auto"/>
            <w:vAlign w:val="bottom"/>
            <w:hideMark/>
          </w:tcPr>
          <w:p w14:paraId="727A49E3"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Length 900-1400mm, Widith 500-700mm, Height 850- 1100mm</w:t>
            </w:r>
          </w:p>
        </w:tc>
        <w:tc>
          <w:tcPr>
            <w:tcW w:w="1048" w:type="dxa"/>
            <w:tcBorders>
              <w:top w:val="nil"/>
              <w:left w:val="nil"/>
              <w:bottom w:val="single" w:sz="4" w:space="0" w:color="auto"/>
              <w:right w:val="single" w:sz="4" w:space="0" w:color="auto"/>
            </w:tcBorders>
            <w:shd w:val="clear" w:color="auto" w:fill="auto"/>
            <w:noWrap/>
            <w:vAlign w:val="bottom"/>
            <w:hideMark/>
          </w:tcPr>
          <w:p w14:paraId="5871902F"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2</w:t>
            </w:r>
          </w:p>
        </w:tc>
      </w:tr>
      <w:tr w:rsidR="00B2590A" w:rsidRPr="001145FE" w14:paraId="3D753D32" w14:textId="77777777" w:rsidTr="00270097">
        <w:trPr>
          <w:trHeight w:val="47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21259F5E" w14:textId="5FEE5DF2"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206</w:t>
            </w:r>
          </w:p>
        </w:tc>
        <w:tc>
          <w:tcPr>
            <w:tcW w:w="2680" w:type="dxa"/>
            <w:tcBorders>
              <w:top w:val="nil"/>
              <w:left w:val="nil"/>
              <w:bottom w:val="single" w:sz="4" w:space="0" w:color="auto"/>
              <w:right w:val="single" w:sz="4" w:space="0" w:color="auto"/>
            </w:tcBorders>
            <w:shd w:val="clear" w:color="auto" w:fill="auto"/>
            <w:noWrap/>
            <w:vAlign w:val="bottom"/>
            <w:hideMark/>
          </w:tcPr>
          <w:p w14:paraId="3B5F995D"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Medicine Trolleys</w:t>
            </w:r>
          </w:p>
        </w:tc>
        <w:tc>
          <w:tcPr>
            <w:tcW w:w="4717" w:type="dxa"/>
            <w:tcBorders>
              <w:top w:val="nil"/>
              <w:left w:val="nil"/>
              <w:bottom w:val="single" w:sz="4" w:space="0" w:color="auto"/>
              <w:right w:val="single" w:sz="4" w:space="0" w:color="auto"/>
            </w:tcBorders>
            <w:shd w:val="clear" w:color="auto" w:fill="auto"/>
            <w:vAlign w:val="bottom"/>
            <w:hideMark/>
          </w:tcPr>
          <w:p w14:paraId="5D8B51CF"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Length 600-750mm, Widith 400-500mm, Height 850- 1000mm</w:t>
            </w:r>
          </w:p>
        </w:tc>
        <w:tc>
          <w:tcPr>
            <w:tcW w:w="1048" w:type="dxa"/>
            <w:tcBorders>
              <w:top w:val="nil"/>
              <w:left w:val="nil"/>
              <w:bottom w:val="single" w:sz="4" w:space="0" w:color="auto"/>
              <w:right w:val="single" w:sz="4" w:space="0" w:color="auto"/>
            </w:tcBorders>
            <w:shd w:val="clear" w:color="auto" w:fill="auto"/>
            <w:noWrap/>
            <w:vAlign w:val="bottom"/>
            <w:hideMark/>
          </w:tcPr>
          <w:p w14:paraId="44CE67E9"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2</w:t>
            </w:r>
          </w:p>
        </w:tc>
      </w:tr>
      <w:tr w:rsidR="00B2590A" w:rsidRPr="001145FE" w14:paraId="5519CEAE" w14:textId="77777777" w:rsidTr="00270097">
        <w:trPr>
          <w:trHeight w:val="610"/>
        </w:trPr>
        <w:tc>
          <w:tcPr>
            <w:tcW w:w="749" w:type="dxa"/>
            <w:tcBorders>
              <w:top w:val="nil"/>
              <w:left w:val="single" w:sz="4" w:space="0" w:color="auto"/>
              <w:bottom w:val="single" w:sz="4" w:space="0" w:color="auto"/>
              <w:right w:val="single" w:sz="4" w:space="0" w:color="auto"/>
            </w:tcBorders>
            <w:shd w:val="clear" w:color="FFFFFF" w:fill="FFFFFF"/>
            <w:noWrap/>
            <w:vAlign w:val="bottom"/>
          </w:tcPr>
          <w:p w14:paraId="55B9820D" w14:textId="7348FB78" w:rsidR="00B2590A" w:rsidRPr="001145FE" w:rsidRDefault="00B2590A" w:rsidP="002E534F">
            <w:pPr>
              <w:spacing w:after="0" w:line="240" w:lineRule="auto"/>
              <w:jc w:val="center"/>
              <w:rPr>
                <w:rFonts w:ascii="Calibri" w:eastAsia="Times New Roman" w:hAnsi="Calibri" w:cs="Calibri"/>
                <w:color w:val="000000"/>
              </w:rPr>
            </w:pPr>
          </w:p>
        </w:tc>
        <w:tc>
          <w:tcPr>
            <w:tcW w:w="2680" w:type="dxa"/>
            <w:tcBorders>
              <w:top w:val="nil"/>
              <w:left w:val="nil"/>
              <w:bottom w:val="single" w:sz="4" w:space="0" w:color="auto"/>
              <w:right w:val="single" w:sz="4" w:space="0" w:color="auto"/>
            </w:tcBorders>
            <w:shd w:val="clear" w:color="auto" w:fill="auto"/>
            <w:noWrap/>
            <w:vAlign w:val="bottom"/>
            <w:hideMark/>
          </w:tcPr>
          <w:p w14:paraId="48BF1339"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Medicine Trays</w:t>
            </w:r>
          </w:p>
        </w:tc>
        <w:tc>
          <w:tcPr>
            <w:tcW w:w="4717" w:type="dxa"/>
            <w:tcBorders>
              <w:top w:val="nil"/>
              <w:left w:val="nil"/>
              <w:bottom w:val="single" w:sz="4" w:space="0" w:color="auto"/>
              <w:right w:val="single" w:sz="4" w:space="0" w:color="auto"/>
            </w:tcBorders>
            <w:shd w:val="clear" w:color="auto" w:fill="auto"/>
            <w:vAlign w:val="bottom"/>
            <w:hideMark/>
          </w:tcPr>
          <w:p w14:paraId="65515E20"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Medium, 300*200*30mm, Large 400*300*40mm(raised edges rounded corners ,smooth serface)</w:t>
            </w:r>
          </w:p>
        </w:tc>
        <w:tc>
          <w:tcPr>
            <w:tcW w:w="1048" w:type="dxa"/>
            <w:tcBorders>
              <w:top w:val="nil"/>
              <w:left w:val="nil"/>
              <w:bottom w:val="single" w:sz="4" w:space="0" w:color="auto"/>
              <w:right w:val="single" w:sz="4" w:space="0" w:color="auto"/>
            </w:tcBorders>
            <w:shd w:val="clear" w:color="auto" w:fill="auto"/>
            <w:noWrap/>
            <w:vAlign w:val="bottom"/>
            <w:hideMark/>
          </w:tcPr>
          <w:p w14:paraId="7D94EB74"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6,4</w:t>
            </w:r>
          </w:p>
        </w:tc>
      </w:tr>
      <w:tr w:rsidR="00B2590A" w:rsidRPr="001145FE" w14:paraId="2D479F6D" w14:textId="77777777" w:rsidTr="00270097">
        <w:trPr>
          <w:trHeight w:val="403"/>
        </w:trPr>
        <w:tc>
          <w:tcPr>
            <w:tcW w:w="9194" w:type="dxa"/>
            <w:gridSpan w:val="4"/>
            <w:tcBorders>
              <w:top w:val="single" w:sz="8" w:space="0" w:color="auto"/>
              <w:left w:val="single" w:sz="8" w:space="0" w:color="auto"/>
              <w:bottom w:val="single" w:sz="8" w:space="0" w:color="000000"/>
              <w:right w:val="single" w:sz="4" w:space="0" w:color="auto"/>
            </w:tcBorders>
            <w:vAlign w:val="bottom"/>
          </w:tcPr>
          <w:p w14:paraId="5398F04D" w14:textId="4CBBF1B3" w:rsidR="00B2590A" w:rsidRPr="001145FE" w:rsidRDefault="00270097" w:rsidP="002E534F">
            <w:pPr>
              <w:spacing w:after="0" w:line="240" w:lineRule="auto"/>
              <w:rPr>
                <w:rFonts w:ascii="Calibri" w:eastAsia="Times New Roman" w:hAnsi="Calibri" w:cs="Calibri"/>
                <w:b/>
                <w:bCs/>
                <w:i/>
                <w:iCs/>
                <w:color w:val="000000"/>
                <w:sz w:val="24"/>
                <w:szCs w:val="24"/>
              </w:rPr>
            </w:pPr>
            <w:r>
              <w:rPr>
                <w:rFonts w:ascii="Calibri" w:eastAsia="Times New Roman" w:hAnsi="Calibri" w:cs="Calibri"/>
                <w:b/>
                <w:bCs/>
                <w:i/>
                <w:iCs/>
                <w:color w:val="000000"/>
                <w:sz w:val="24"/>
                <w:szCs w:val="24"/>
              </w:rPr>
              <w:t>MEDICAL LABORATORY</w:t>
            </w:r>
          </w:p>
        </w:tc>
      </w:tr>
      <w:tr w:rsidR="00B2590A" w:rsidRPr="001145FE" w14:paraId="76770F10" w14:textId="77777777" w:rsidTr="00270097">
        <w:trPr>
          <w:trHeight w:val="421"/>
        </w:trPr>
        <w:tc>
          <w:tcPr>
            <w:tcW w:w="749" w:type="dxa"/>
            <w:tcBorders>
              <w:top w:val="nil"/>
              <w:left w:val="single" w:sz="4" w:space="0" w:color="auto"/>
              <w:bottom w:val="nil"/>
              <w:right w:val="single" w:sz="4" w:space="0" w:color="auto"/>
            </w:tcBorders>
            <w:shd w:val="clear" w:color="DDDDDD" w:fill="DDDDDD"/>
            <w:vAlign w:val="bottom"/>
            <w:hideMark/>
          </w:tcPr>
          <w:p w14:paraId="2FBBF031" w14:textId="2C7E08CD" w:rsidR="00B2590A" w:rsidRPr="001145FE" w:rsidRDefault="00B2590A" w:rsidP="002E534F">
            <w:pPr>
              <w:spacing w:after="0" w:line="240" w:lineRule="auto"/>
              <w:jc w:val="center"/>
              <w:rPr>
                <w:rFonts w:ascii="Calibri" w:eastAsia="Times New Roman" w:hAnsi="Calibri" w:cs="Calibri"/>
                <w:b/>
                <w:bCs/>
              </w:rPr>
            </w:pPr>
            <w:r>
              <w:rPr>
                <w:rFonts w:ascii="Calibri" w:hAnsi="Calibri" w:cs="Calibri"/>
                <w:color w:val="000000"/>
              </w:rPr>
              <w:t>186</w:t>
            </w:r>
          </w:p>
        </w:tc>
        <w:tc>
          <w:tcPr>
            <w:tcW w:w="2680" w:type="dxa"/>
            <w:tcBorders>
              <w:top w:val="nil"/>
              <w:left w:val="nil"/>
              <w:bottom w:val="nil"/>
              <w:right w:val="single" w:sz="4" w:space="0" w:color="auto"/>
            </w:tcBorders>
            <w:shd w:val="clear" w:color="DDDDDD" w:fill="DDDDDD"/>
            <w:vAlign w:val="center"/>
            <w:hideMark/>
          </w:tcPr>
          <w:p w14:paraId="57FA483D" w14:textId="77777777" w:rsidR="00B2590A" w:rsidRPr="001145FE" w:rsidRDefault="00B2590A" w:rsidP="002E534F">
            <w:pPr>
              <w:spacing w:after="0" w:line="240" w:lineRule="auto"/>
              <w:jc w:val="center"/>
              <w:rPr>
                <w:rFonts w:ascii="Calibri" w:eastAsia="Times New Roman" w:hAnsi="Calibri" w:cs="Calibri"/>
                <w:b/>
                <w:bCs/>
              </w:rPr>
            </w:pPr>
            <w:r w:rsidRPr="001145FE">
              <w:rPr>
                <w:rFonts w:ascii="Calibri" w:eastAsia="Times New Roman" w:hAnsi="Calibri" w:cs="Calibri"/>
                <w:b/>
                <w:bCs/>
              </w:rPr>
              <w:t>Item</w:t>
            </w:r>
          </w:p>
        </w:tc>
        <w:tc>
          <w:tcPr>
            <w:tcW w:w="4717" w:type="dxa"/>
            <w:tcBorders>
              <w:top w:val="nil"/>
              <w:left w:val="nil"/>
              <w:bottom w:val="nil"/>
              <w:right w:val="single" w:sz="4" w:space="0" w:color="auto"/>
            </w:tcBorders>
            <w:shd w:val="clear" w:color="DDDDDD" w:fill="DDDDDD"/>
            <w:vAlign w:val="center"/>
            <w:hideMark/>
          </w:tcPr>
          <w:p w14:paraId="37B22E18" w14:textId="77777777" w:rsidR="00B2590A" w:rsidRPr="001145FE" w:rsidRDefault="00B2590A" w:rsidP="002E534F">
            <w:pPr>
              <w:spacing w:after="0" w:line="240" w:lineRule="auto"/>
              <w:jc w:val="center"/>
              <w:rPr>
                <w:rFonts w:ascii="Calibri" w:eastAsia="Times New Roman" w:hAnsi="Calibri" w:cs="Calibri"/>
                <w:b/>
                <w:bCs/>
              </w:rPr>
            </w:pPr>
            <w:r w:rsidRPr="001145FE">
              <w:rPr>
                <w:rFonts w:ascii="Calibri" w:eastAsia="Times New Roman" w:hAnsi="Calibri" w:cs="Calibri"/>
                <w:b/>
                <w:bCs/>
              </w:rPr>
              <w:t>Description / Specifications</w:t>
            </w:r>
          </w:p>
        </w:tc>
        <w:tc>
          <w:tcPr>
            <w:tcW w:w="1048" w:type="dxa"/>
            <w:tcBorders>
              <w:top w:val="nil"/>
              <w:left w:val="nil"/>
              <w:bottom w:val="nil"/>
              <w:right w:val="single" w:sz="4" w:space="0" w:color="auto"/>
            </w:tcBorders>
            <w:shd w:val="clear" w:color="DDDDDD" w:fill="DDDDDD"/>
            <w:vAlign w:val="center"/>
            <w:hideMark/>
          </w:tcPr>
          <w:p w14:paraId="499F11B4" w14:textId="77777777" w:rsidR="00B2590A" w:rsidRPr="001145FE" w:rsidRDefault="00B2590A" w:rsidP="002E534F">
            <w:pPr>
              <w:spacing w:after="0" w:line="240" w:lineRule="auto"/>
              <w:jc w:val="center"/>
              <w:rPr>
                <w:rFonts w:ascii="Calibri" w:eastAsia="Times New Roman" w:hAnsi="Calibri" w:cs="Calibri"/>
                <w:b/>
                <w:bCs/>
              </w:rPr>
            </w:pPr>
            <w:r w:rsidRPr="001145FE">
              <w:rPr>
                <w:rFonts w:ascii="Calibri" w:eastAsia="Times New Roman" w:hAnsi="Calibri" w:cs="Calibri"/>
                <w:b/>
                <w:bCs/>
              </w:rPr>
              <w:t>Quantity Required</w:t>
            </w:r>
          </w:p>
        </w:tc>
      </w:tr>
      <w:tr w:rsidR="00B2590A" w:rsidRPr="001145FE" w14:paraId="0FE43F1B" w14:textId="77777777" w:rsidTr="00270097">
        <w:trPr>
          <w:trHeight w:val="410"/>
        </w:trPr>
        <w:tc>
          <w:tcPr>
            <w:tcW w:w="749" w:type="dxa"/>
            <w:tcBorders>
              <w:top w:val="single" w:sz="4" w:space="0" w:color="auto"/>
              <w:left w:val="single" w:sz="4" w:space="0" w:color="auto"/>
              <w:bottom w:val="single" w:sz="4" w:space="0" w:color="auto"/>
              <w:right w:val="single" w:sz="4" w:space="0" w:color="auto"/>
            </w:tcBorders>
            <w:shd w:val="clear" w:color="FFFFFF" w:fill="FFFFFF"/>
            <w:noWrap/>
            <w:vAlign w:val="bottom"/>
            <w:hideMark/>
          </w:tcPr>
          <w:p w14:paraId="5089CF80" w14:textId="6324CFDD"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187</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51EA308C" w14:textId="6AF3E389" w:rsidR="00B2590A" w:rsidRPr="001145FE" w:rsidRDefault="00B2590A" w:rsidP="00270097">
            <w:pPr>
              <w:spacing w:after="0" w:line="240" w:lineRule="auto"/>
              <w:rPr>
                <w:rFonts w:ascii="Calibri" w:eastAsia="Times New Roman" w:hAnsi="Calibri" w:cs="Calibri"/>
                <w:color w:val="000000"/>
              </w:rPr>
            </w:pPr>
            <w:r w:rsidRPr="001145FE">
              <w:rPr>
                <w:rFonts w:ascii="Calibri" w:eastAsia="Times New Roman" w:hAnsi="Calibri" w:cs="Calibri"/>
                <w:color w:val="000000"/>
              </w:rPr>
              <w:t xml:space="preserve">Anaerobic Jars </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20555CE7" w14:textId="296CF5FB"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r w:rsidR="00270097" w:rsidRPr="001145FE">
              <w:rPr>
                <w:rFonts w:ascii="Calibri" w:eastAsia="Times New Roman" w:hAnsi="Calibri" w:cs="Calibri"/>
                <w:color w:val="000000"/>
              </w:rPr>
              <w:t xml:space="preserve">3.5 </w:t>
            </w:r>
            <w:proofErr w:type="spellStart"/>
            <w:r w:rsidR="00270097" w:rsidRPr="001145FE">
              <w:rPr>
                <w:rFonts w:ascii="Calibri" w:eastAsia="Times New Roman" w:hAnsi="Calibri" w:cs="Calibri"/>
                <w:color w:val="000000"/>
              </w:rPr>
              <w:t>Litres</w:t>
            </w:r>
            <w:proofErr w:type="spellEnd"/>
          </w:p>
        </w:tc>
        <w:tc>
          <w:tcPr>
            <w:tcW w:w="1048" w:type="dxa"/>
            <w:tcBorders>
              <w:top w:val="single" w:sz="4" w:space="0" w:color="auto"/>
              <w:left w:val="nil"/>
              <w:bottom w:val="single" w:sz="4" w:space="0" w:color="auto"/>
              <w:right w:val="single" w:sz="4" w:space="0" w:color="auto"/>
            </w:tcBorders>
            <w:shd w:val="clear" w:color="auto" w:fill="auto"/>
            <w:noWrap/>
            <w:vAlign w:val="bottom"/>
            <w:hideMark/>
          </w:tcPr>
          <w:p w14:paraId="05D9CEEE"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3</w:t>
            </w:r>
          </w:p>
        </w:tc>
      </w:tr>
      <w:tr w:rsidR="00B2590A" w:rsidRPr="001145FE" w14:paraId="0A693B41"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42559C97" w14:textId="4684574F"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188</w:t>
            </w:r>
          </w:p>
        </w:tc>
        <w:tc>
          <w:tcPr>
            <w:tcW w:w="2680" w:type="dxa"/>
            <w:tcBorders>
              <w:top w:val="nil"/>
              <w:left w:val="nil"/>
              <w:bottom w:val="single" w:sz="4" w:space="0" w:color="auto"/>
              <w:right w:val="single" w:sz="4" w:space="0" w:color="auto"/>
            </w:tcBorders>
            <w:shd w:val="clear" w:color="auto" w:fill="auto"/>
            <w:noWrap/>
            <w:vAlign w:val="bottom"/>
            <w:hideMark/>
          </w:tcPr>
          <w:p w14:paraId="69652605"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Analytical Balance</w:t>
            </w:r>
          </w:p>
        </w:tc>
        <w:tc>
          <w:tcPr>
            <w:tcW w:w="4717" w:type="dxa"/>
            <w:tcBorders>
              <w:top w:val="nil"/>
              <w:left w:val="nil"/>
              <w:bottom w:val="single" w:sz="4" w:space="0" w:color="auto"/>
              <w:right w:val="single" w:sz="4" w:space="0" w:color="auto"/>
            </w:tcBorders>
            <w:shd w:val="clear" w:color="auto" w:fill="auto"/>
            <w:noWrap/>
            <w:vAlign w:val="bottom"/>
            <w:hideMark/>
          </w:tcPr>
          <w:p w14:paraId="68706D7F" w14:textId="686E02E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r w:rsidR="00270097">
              <w:rPr>
                <w:rFonts w:ascii="Calibri" w:eastAsia="Times New Roman" w:hAnsi="Calibri" w:cs="Calibri"/>
                <w:color w:val="000000"/>
              </w:rPr>
              <w:t>0.02g – 5000 g</w:t>
            </w:r>
          </w:p>
        </w:tc>
        <w:tc>
          <w:tcPr>
            <w:tcW w:w="1048" w:type="dxa"/>
            <w:tcBorders>
              <w:top w:val="nil"/>
              <w:left w:val="nil"/>
              <w:bottom w:val="single" w:sz="4" w:space="0" w:color="auto"/>
              <w:right w:val="single" w:sz="4" w:space="0" w:color="auto"/>
            </w:tcBorders>
            <w:shd w:val="clear" w:color="auto" w:fill="auto"/>
            <w:noWrap/>
            <w:vAlign w:val="bottom"/>
            <w:hideMark/>
          </w:tcPr>
          <w:p w14:paraId="3C259F9E"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2</w:t>
            </w:r>
          </w:p>
        </w:tc>
      </w:tr>
      <w:tr w:rsidR="00B2590A" w:rsidRPr="001145FE" w14:paraId="395EAE7D" w14:textId="77777777" w:rsidTr="00270097">
        <w:trPr>
          <w:trHeight w:val="53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0212F1B4" w14:textId="19E3AD38"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189</w:t>
            </w:r>
          </w:p>
        </w:tc>
        <w:tc>
          <w:tcPr>
            <w:tcW w:w="2680" w:type="dxa"/>
            <w:tcBorders>
              <w:top w:val="nil"/>
              <w:left w:val="nil"/>
              <w:bottom w:val="single" w:sz="4" w:space="0" w:color="auto"/>
              <w:right w:val="single" w:sz="4" w:space="0" w:color="auto"/>
            </w:tcBorders>
            <w:shd w:val="clear" w:color="auto" w:fill="auto"/>
            <w:vAlign w:val="bottom"/>
            <w:hideMark/>
          </w:tcPr>
          <w:p w14:paraId="2BCF25A3" w14:textId="0ECDE9E0" w:rsidR="00B2590A" w:rsidRPr="001145FE" w:rsidRDefault="00B2590A" w:rsidP="00270097">
            <w:pPr>
              <w:spacing w:after="0" w:line="240" w:lineRule="auto"/>
              <w:rPr>
                <w:rFonts w:ascii="Calibri" w:eastAsia="Times New Roman" w:hAnsi="Calibri" w:cs="Calibri"/>
                <w:color w:val="000000"/>
              </w:rPr>
            </w:pPr>
            <w:r w:rsidRPr="001145FE">
              <w:rPr>
                <w:rFonts w:ascii="Calibri" w:eastAsia="Times New Roman" w:hAnsi="Calibri" w:cs="Calibri"/>
                <w:color w:val="000000"/>
              </w:rPr>
              <w:t>Binocular Microscopes</w:t>
            </w:r>
          </w:p>
        </w:tc>
        <w:tc>
          <w:tcPr>
            <w:tcW w:w="4717" w:type="dxa"/>
            <w:tcBorders>
              <w:top w:val="nil"/>
              <w:left w:val="nil"/>
              <w:bottom w:val="single" w:sz="4" w:space="0" w:color="auto"/>
              <w:right w:val="single" w:sz="4" w:space="0" w:color="auto"/>
            </w:tcBorders>
            <w:shd w:val="clear" w:color="auto" w:fill="auto"/>
            <w:noWrap/>
            <w:vAlign w:val="bottom"/>
            <w:hideMark/>
          </w:tcPr>
          <w:p w14:paraId="44E3AE3E" w14:textId="0C91ECA0"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r w:rsidR="00270097" w:rsidRPr="001145FE">
              <w:rPr>
                <w:rFonts w:ascii="Calibri" w:eastAsia="Times New Roman" w:hAnsi="Calibri" w:cs="Calibri"/>
                <w:color w:val="000000"/>
              </w:rPr>
              <w:t>(Olympuscx23)</w:t>
            </w:r>
          </w:p>
        </w:tc>
        <w:tc>
          <w:tcPr>
            <w:tcW w:w="1048" w:type="dxa"/>
            <w:tcBorders>
              <w:top w:val="nil"/>
              <w:left w:val="nil"/>
              <w:bottom w:val="single" w:sz="4" w:space="0" w:color="auto"/>
              <w:right w:val="single" w:sz="4" w:space="0" w:color="auto"/>
            </w:tcBorders>
            <w:shd w:val="clear" w:color="auto" w:fill="auto"/>
            <w:noWrap/>
            <w:vAlign w:val="bottom"/>
            <w:hideMark/>
          </w:tcPr>
          <w:p w14:paraId="6DA04AB3"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4</w:t>
            </w:r>
          </w:p>
        </w:tc>
      </w:tr>
      <w:tr w:rsidR="00B2590A" w:rsidRPr="001145FE" w14:paraId="45104996"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0058B5D3" w14:textId="12E920E0"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190</w:t>
            </w:r>
          </w:p>
        </w:tc>
        <w:tc>
          <w:tcPr>
            <w:tcW w:w="2680" w:type="dxa"/>
            <w:tcBorders>
              <w:top w:val="nil"/>
              <w:left w:val="nil"/>
              <w:bottom w:val="single" w:sz="4" w:space="0" w:color="auto"/>
              <w:right w:val="single" w:sz="4" w:space="0" w:color="auto"/>
            </w:tcBorders>
            <w:shd w:val="clear" w:color="auto" w:fill="auto"/>
            <w:noWrap/>
            <w:vAlign w:val="bottom"/>
            <w:hideMark/>
          </w:tcPr>
          <w:p w14:paraId="66440CE8"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Bursen Burner</w:t>
            </w:r>
          </w:p>
        </w:tc>
        <w:tc>
          <w:tcPr>
            <w:tcW w:w="4717" w:type="dxa"/>
            <w:tcBorders>
              <w:top w:val="nil"/>
              <w:left w:val="nil"/>
              <w:bottom w:val="single" w:sz="4" w:space="0" w:color="auto"/>
              <w:right w:val="single" w:sz="4" w:space="0" w:color="auto"/>
            </w:tcBorders>
            <w:shd w:val="clear" w:color="auto" w:fill="auto"/>
            <w:noWrap/>
            <w:vAlign w:val="bottom"/>
            <w:hideMark/>
          </w:tcPr>
          <w:p w14:paraId="5BB01565"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p>
        </w:tc>
        <w:tc>
          <w:tcPr>
            <w:tcW w:w="1048" w:type="dxa"/>
            <w:tcBorders>
              <w:top w:val="nil"/>
              <w:left w:val="nil"/>
              <w:bottom w:val="single" w:sz="4" w:space="0" w:color="auto"/>
              <w:right w:val="single" w:sz="4" w:space="0" w:color="auto"/>
            </w:tcBorders>
            <w:shd w:val="clear" w:color="auto" w:fill="auto"/>
            <w:noWrap/>
            <w:vAlign w:val="bottom"/>
            <w:hideMark/>
          </w:tcPr>
          <w:p w14:paraId="0D31A840"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10</w:t>
            </w:r>
          </w:p>
        </w:tc>
      </w:tr>
      <w:tr w:rsidR="00B2590A" w:rsidRPr="001145FE" w14:paraId="3DE9409D"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1CE3CB06" w14:textId="2F98C70A"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191</w:t>
            </w:r>
          </w:p>
        </w:tc>
        <w:tc>
          <w:tcPr>
            <w:tcW w:w="2680" w:type="dxa"/>
            <w:tcBorders>
              <w:top w:val="nil"/>
              <w:left w:val="nil"/>
              <w:bottom w:val="single" w:sz="4" w:space="0" w:color="auto"/>
              <w:right w:val="single" w:sz="4" w:space="0" w:color="auto"/>
            </w:tcBorders>
            <w:shd w:val="clear" w:color="auto" w:fill="auto"/>
            <w:noWrap/>
            <w:vAlign w:val="bottom"/>
            <w:hideMark/>
          </w:tcPr>
          <w:p w14:paraId="69F05C40" w14:textId="78772D9C" w:rsidR="00B2590A" w:rsidRPr="001145FE" w:rsidRDefault="00B2590A" w:rsidP="00270097">
            <w:pPr>
              <w:spacing w:after="0" w:line="240" w:lineRule="auto"/>
              <w:rPr>
                <w:rFonts w:ascii="Calibri" w:eastAsia="Times New Roman" w:hAnsi="Calibri" w:cs="Calibri"/>
                <w:color w:val="000000"/>
              </w:rPr>
            </w:pPr>
            <w:r w:rsidRPr="001145FE">
              <w:rPr>
                <w:rFonts w:ascii="Calibri" w:eastAsia="Times New Roman" w:hAnsi="Calibri" w:cs="Calibri"/>
                <w:color w:val="000000"/>
              </w:rPr>
              <w:t>Centrifuge</w:t>
            </w:r>
          </w:p>
        </w:tc>
        <w:tc>
          <w:tcPr>
            <w:tcW w:w="4717" w:type="dxa"/>
            <w:tcBorders>
              <w:top w:val="nil"/>
              <w:left w:val="nil"/>
              <w:bottom w:val="single" w:sz="4" w:space="0" w:color="auto"/>
              <w:right w:val="single" w:sz="4" w:space="0" w:color="auto"/>
            </w:tcBorders>
            <w:shd w:val="clear" w:color="auto" w:fill="auto"/>
            <w:noWrap/>
            <w:vAlign w:val="bottom"/>
            <w:hideMark/>
          </w:tcPr>
          <w:p w14:paraId="450FF07F" w14:textId="0F1DB82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r w:rsidR="00270097" w:rsidRPr="001145FE">
              <w:rPr>
                <w:rFonts w:ascii="Calibri" w:eastAsia="Times New Roman" w:hAnsi="Calibri" w:cs="Calibri"/>
                <w:color w:val="000000"/>
              </w:rPr>
              <w:t>(6 Buckets)</w:t>
            </w:r>
          </w:p>
        </w:tc>
        <w:tc>
          <w:tcPr>
            <w:tcW w:w="1048" w:type="dxa"/>
            <w:tcBorders>
              <w:top w:val="nil"/>
              <w:left w:val="nil"/>
              <w:bottom w:val="single" w:sz="4" w:space="0" w:color="auto"/>
              <w:right w:val="single" w:sz="4" w:space="0" w:color="auto"/>
            </w:tcBorders>
            <w:shd w:val="clear" w:color="auto" w:fill="auto"/>
            <w:noWrap/>
            <w:vAlign w:val="bottom"/>
            <w:hideMark/>
          </w:tcPr>
          <w:p w14:paraId="0F8A0B89"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1</w:t>
            </w:r>
          </w:p>
        </w:tc>
      </w:tr>
      <w:tr w:rsidR="00B2590A" w:rsidRPr="001145FE" w14:paraId="14D63C40"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3860A991" w14:textId="3267D345"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192</w:t>
            </w:r>
          </w:p>
        </w:tc>
        <w:tc>
          <w:tcPr>
            <w:tcW w:w="2680" w:type="dxa"/>
            <w:tcBorders>
              <w:top w:val="nil"/>
              <w:left w:val="nil"/>
              <w:bottom w:val="single" w:sz="4" w:space="0" w:color="auto"/>
              <w:right w:val="single" w:sz="4" w:space="0" w:color="auto"/>
            </w:tcBorders>
            <w:shd w:val="clear" w:color="auto" w:fill="auto"/>
            <w:noWrap/>
            <w:vAlign w:val="bottom"/>
            <w:hideMark/>
          </w:tcPr>
          <w:p w14:paraId="6F55F40B" w14:textId="27B9596E" w:rsidR="00B2590A" w:rsidRPr="001145FE" w:rsidRDefault="00B2590A" w:rsidP="00270097">
            <w:pPr>
              <w:spacing w:after="0" w:line="240" w:lineRule="auto"/>
              <w:rPr>
                <w:rFonts w:ascii="Calibri" w:eastAsia="Times New Roman" w:hAnsi="Calibri" w:cs="Calibri"/>
                <w:color w:val="000000"/>
              </w:rPr>
            </w:pPr>
            <w:r w:rsidRPr="001145FE">
              <w:rPr>
                <w:rFonts w:ascii="Calibri" w:eastAsia="Times New Roman" w:hAnsi="Calibri" w:cs="Calibri"/>
                <w:color w:val="000000"/>
              </w:rPr>
              <w:t>Colorimeter</w:t>
            </w:r>
          </w:p>
        </w:tc>
        <w:tc>
          <w:tcPr>
            <w:tcW w:w="4717" w:type="dxa"/>
            <w:tcBorders>
              <w:top w:val="nil"/>
              <w:left w:val="nil"/>
              <w:bottom w:val="single" w:sz="4" w:space="0" w:color="auto"/>
              <w:right w:val="single" w:sz="4" w:space="0" w:color="auto"/>
            </w:tcBorders>
            <w:shd w:val="clear" w:color="auto" w:fill="auto"/>
            <w:noWrap/>
            <w:vAlign w:val="bottom"/>
            <w:hideMark/>
          </w:tcPr>
          <w:p w14:paraId="4F803811" w14:textId="0CA8948D" w:rsidR="00B2590A" w:rsidRPr="001145FE" w:rsidRDefault="00270097"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(Electrick)</w:t>
            </w:r>
            <w:r w:rsidR="00B2590A" w:rsidRPr="001145FE">
              <w:rPr>
                <w:rFonts w:ascii="Calibri" w:eastAsia="Times New Roman" w:hAnsi="Calibri" w:cs="Calibri"/>
                <w:color w:val="000000"/>
              </w:rPr>
              <w:t> </w:t>
            </w:r>
          </w:p>
        </w:tc>
        <w:tc>
          <w:tcPr>
            <w:tcW w:w="1048" w:type="dxa"/>
            <w:tcBorders>
              <w:top w:val="nil"/>
              <w:left w:val="nil"/>
              <w:bottom w:val="single" w:sz="4" w:space="0" w:color="auto"/>
              <w:right w:val="single" w:sz="4" w:space="0" w:color="auto"/>
            </w:tcBorders>
            <w:shd w:val="clear" w:color="auto" w:fill="auto"/>
            <w:noWrap/>
            <w:vAlign w:val="bottom"/>
            <w:hideMark/>
          </w:tcPr>
          <w:p w14:paraId="04F3B793"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1</w:t>
            </w:r>
          </w:p>
        </w:tc>
      </w:tr>
      <w:tr w:rsidR="00B2590A" w:rsidRPr="001145FE" w14:paraId="1DAC1D23" w14:textId="77777777" w:rsidTr="00270097">
        <w:trPr>
          <w:trHeight w:val="458"/>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79D21F6A" w14:textId="090DC7B8"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193</w:t>
            </w:r>
          </w:p>
        </w:tc>
        <w:tc>
          <w:tcPr>
            <w:tcW w:w="2680" w:type="dxa"/>
            <w:tcBorders>
              <w:top w:val="nil"/>
              <w:left w:val="nil"/>
              <w:bottom w:val="single" w:sz="4" w:space="0" w:color="auto"/>
              <w:right w:val="single" w:sz="4" w:space="0" w:color="auto"/>
            </w:tcBorders>
            <w:shd w:val="clear" w:color="auto" w:fill="auto"/>
            <w:vAlign w:val="bottom"/>
            <w:hideMark/>
          </w:tcPr>
          <w:p w14:paraId="0D0C203E" w14:textId="015852C1" w:rsidR="00B2590A" w:rsidRPr="001145FE" w:rsidRDefault="00B2590A" w:rsidP="00270097">
            <w:pPr>
              <w:spacing w:after="0" w:line="240" w:lineRule="auto"/>
              <w:rPr>
                <w:rFonts w:ascii="Calibri" w:eastAsia="Times New Roman" w:hAnsi="Calibri" w:cs="Calibri"/>
                <w:color w:val="000000"/>
              </w:rPr>
            </w:pPr>
            <w:r w:rsidRPr="001145FE">
              <w:rPr>
                <w:rFonts w:ascii="Calibri" w:eastAsia="Times New Roman" w:hAnsi="Calibri" w:cs="Calibri"/>
                <w:color w:val="000000"/>
              </w:rPr>
              <w:t>Cool Box)</w:t>
            </w:r>
          </w:p>
        </w:tc>
        <w:tc>
          <w:tcPr>
            <w:tcW w:w="4717" w:type="dxa"/>
            <w:tcBorders>
              <w:top w:val="nil"/>
              <w:left w:val="nil"/>
              <w:bottom w:val="single" w:sz="4" w:space="0" w:color="auto"/>
              <w:right w:val="single" w:sz="4" w:space="0" w:color="auto"/>
            </w:tcBorders>
            <w:shd w:val="clear" w:color="auto" w:fill="auto"/>
            <w:noWrap/>
            <w:vAlign w:val="bottom"/>
            <w:hideMark/>
          </w:tcPr>
          <w:p w14:paraId="253DB262" w14:textId="346B7235"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r w:rsidR="00270097" w:rsidRPr="001145FE">
              <w:rPr>
                <w:rFonts w:ascii="Calibri" w:eastAsia="Times New Roman" w:hAnsi="Calibri" w:cs="Calibri"/>
                <w:color w:val="000000"/>
              </w:rPr>
              <w:t xml:space="preserve">(15 </w:t>
            </w:r>
            <w:proofErr w:type="spellStart"/>
            <w:r w:rsidR="00270097" w:rsidRPr="001145FE">
              <w:rPr>
                <w:rFonts w:ascii="Calibri" w:eastAsia="Times New Roman" w:hAnsi="Calibri" w:cs="Calibri"/>
                <w:color w:val="000000"/>
              </w:rPr>
              <w:t>Litres</w:t>
            </w:r>
            <w:proofErr w:type="spellEnd"/>
            <w:r w:rsidR="00270097" w:rsidRPr="001145FE">
              <w:rPr>
                <w:rFonts w:ascii="Calibri" w:eastAsia="Times New Roman" w:hAnsi="Calibri" w:cs="Calibri"/>
                <w:color w:val="000000"/>
              </w:rPr>
              <w:t xml:space="preserve"> With Inbuilt Thermometer</w:t>
            </w:r>
          </w:p>
        </w:tc>
        <w:tc>
          <w:tcPr>
            <w:tcW w:w="1048" w:type="dxa"/>
            <w:tcBorders>
              <w:top w:val="nil"/>
              <w:left w:val="nil"/>
              <w:bottom w:val="single" w:sz="4" w:space="0" w:color="auto"/>
              <w:right w:val="single" w:sz="4" w:space="0" w:color="auto"/>
            </w:tcBorders>
            <w:shd w:val="clear" w:color="auto" w:fill="auto"/>
            <w:noWrap/>
            <w:vAlign w:val="bottom"/>
            <w:hideMark/>
          </w:tcPr>
          <w:p w14:paraId="4AF1147F"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1</w:t>
            </w:r>
          </w:p>
        </w:tc>
      </w:tr>
      <w:tr w:rsidR="00B2590A" w:rsidRPr="001145FE" w14:paraId="1AAE4862"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6EE688C0" w14:textId="333F8F72"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194</w:t>
            </w:r>
          </w:p>
        </w:tc>
        <w:tc>
          <w:tcPr>
            <w:tcW w:w="2680" w:type="dxa"/>
            <w:tcBorders>
              <w:top w:val="nil"/>
              <w:left w:val="nil"/>
              <w:bottom w:val="single" w:sz="4" w:space="0" w:color="auto"/>
              <w:right w:val="single" w:sz="4" w:space="0" w:color="auto"/>
            </w:tcBorders>
            <w:shd w:val="clear" w:color="auto" w:fill="auto"/>
            <w:noWrap/>
            <w:vAlign w:val="bottom"/>
            <w:hideMark/>
          </w:tcPr>
          <w:p w14:paraId="1D192111" w14:textId="62F5F0FE" w:rsidR="00B2590A" w:rsidRPr="001145FE" w:rsidRDefault="00B2590A" w:rsidP="00270097">
            <w:pPr>
              <w:spacing w:after="0" w:line="240" w:lineRule="auto"/>
              <w:rPr>
                <w:rFonts w:ascii="Calibri" w:eastAsia="Times New Roman" w:hAnsi="Calibri" w:cs="Calibri"/>
                <w:color w:val="000000"/>
              </w:rPr>
            </w:pPr>
            <w:r w:rsidRPr="001145FE">
              <w:rPr>
                <w:rFonts w:ascii="Calibri" w:eastAsia="Times New Roman" w:hAnsi="Calibri" w:cs="Calibri"/>
                <w:color w:val="000000"/>
              </w:rPr>
              <w:t>Fuchs Rosenthal</w:t>
            </w:r>
          </w:p>
        </w:tc>
        <w:tc>
          <w:tcPr>
            <w:tcW w:w="4717" w:type="dxa"/>
            <w:tcBorders>
              <w:top w:val="nil"/>
              <w:left w:val="nil"/>
              <w:bottom w:val="single" w:sz="4" w:space="0" w:color="auto"/>
              <w:right w:val="single" w:sz="4" w:space="0" w:color="auto"/>
            </w:tcBorders>
            <w:shd w:val="clear" w:color="auto" w:fill="auto"/>
            <w:noWrap/>
            <w:vAlign w:val="bottom"/>
            <w:hideMark/>
          </w:tcPr>
          <w:p w14:paraId="681651A1" w14:textId="102B3BAF"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r w:rsidR="00270097" w:rsidRPr="001145FE">
              <w:rPr>
                <w:rFonts w:ascii="Calibri" w:eastAsia="Times New Roman" w:hAnsi="Calibri" w:cs="Calibri"/>
                <w:color w:val="000000"/>
              </w:rPr>
              <w:t>(Type B)</w:t>
            </w:r>
          </w:p>
        </w:tc>
        <w:tc>
          <w:tcPr>
            <w:tcW w:w="1048" w:type="dxa"/>
            <w:tcBorders>
              <w:top w:val="nil"/>
              <w:left w:val="nil"/>
              <w:bottom w:val="single" w:sz="4" w:space="0" w:color="auto"/>
              <w:right w:val="single" w:sz="4" w:space="0" w:color="auto"/>
            </w:tcBorders>
            <w:shd w:val="clear" w:color="auto" w:fill="auto"/>
            <w:noWrap/>
            <w:vAlign w:val="bottom"/>
            <w:hideMark/>
          </w:tcPr>
          <w:p w14:paraId="3B468021"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2</w:t>
            </w:r>
          </w:p>
        </w:tc>
      </w:tr>
      <w:tr w:rsidR="00B2590A" w:rsidRPr="001145FE" w14:paraId="6C1FD292"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2B1B9BA3" w14:textId="3FB43741"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195</w:t>
            </w:r>
          </w:p>
        </w:tc>
        <w:tc>
          <w:tcPr>
            <w:tcW w:w="2680" w:type="dxa"/>
            <w:tcBorders>
              <w:top w:val="nil"/>
              <w:left w:val="nil"/>
              <w:bottom w:val="single" w:sz="4" w:space="0" w:color="auto"/>
              <w:right w:val="single" w:sz="4" w:space="0" w:color="auto"/>
            </w:tcBorders>
            <w:shd w:val="clear" w:color="auto" w:fill="auto"/>
            <w:noWrap/>
            <w:vAlign w:val="bottom"/>
            <w:hideMark/>
          </w:tcPr>
          <w:p w14:paraId="5D2E935B" w14:textId="0C00FED6" w:rsidR="00B2590A" w:rsidRPr="001145FE" w:rsidRDefault="00B2590A" w:rsidP="00270097">
            <w:pPr>
              <w:spacing w:after="0" w:line="240" w:lineRule="auto"/>
              <w:rPr>
                <w:rFonts w:ascii="Calibri" w:eastAsia="Times New Roman" w:hAnsi="Calibri" w:cs="Calibri"/>
                <w:color w:val="000000"/>
              </w:rPr>
            </w:pPr>
            <w:r w:rsidRPr="001145FE">
              <w:rPr>
                <w:rFonts w:ascii="Calibri" w:eastAsia="Times New Roman" w:hAnsi="Calibri" w:cs="Calibri"/>
                <w:color w:val="000000"/>
              </w:rPr>
              <w:t>Grouping Tiles</w:t>
            </w:r>
          </w:p>
        </w:tc>
        <w:tc>
          <w:tcPr>
            <w:tcW w:w="4717" w:type="dxa"/>
            <w:tcBorders>
              <w:top w:val="nil"/>
              <w:left w:val="nil"/>
              <w:bottom w:val="single" w:sz="4" w:space="0" w:color="auto"/>
              <w:right w:val="single" w:sz="4" w:space="0" w:color="auto"/>
            </w:tcBorders>
            <w:shd w:val="clear" w:color="auto" w:fill="auto"/>
            <w:noWrap/>
            <w:vAlign w:val="bottom"/>
            <w:hideMark/>
          </w:tcPr>
          <w:p w14:paraId="5ED7ED69" w14:textId="1D3D127D"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r w:rsidR="00270097" w:rsidRPr="001145FE">
              <w:rPr>
                <w:rFonts w:ascii="Calibri" w:eastAsia="Times New Roman" w:hAnsi="Calibri" w:cs="Calibri"/>
                <w:color w:val="000000"/>
              </w:rPr>
              <w:t>(Professional Type)</w:t>
            </w:r>
          </w:p>
        </w:tc>
        <w:tc>
          <w:tcPr>
            <w:tcW w:w="1048" w:type="dxa"/>
            <w:tcBorders>
              <w:top w:val="nil"/>
              <w:left w:val="nil"/>
              <w:bottom w:val="single" w:sz="4" w:space="0" w:color="auto"/>
              <w:right w:val="single" w:sz="4" w:space="0" w:color="auto"/>
            </w:tcBorders>
            <w:shd w:val="clear" w:color="auto" w:fill="auto"/>
            <w:noWrap/>
            <w:vAlign w:val="bottom"/>
            <w:hideMark/>
          </w:tcPr>
          <w:p w14:paraId="1CBBCFCE"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10</w:t>
            </w:r>
          </w:p>
        </w:tc>
      </w:tr>
      <w:tr w:rsidR="00B2590A" w:rsidRPr="001145FE" w14:paraId="4A0CF2C9"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1BDE28D9" w14:textId="647B98F8"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196</w:t>
            </w:r>
          </w:p>
        </w:tc>
        <w:tc>
          <w:tcPr>
            <w:tcW w:w="2680" w:type="dxa"/>
            <w:tcBorders>
              <w:top w:val="nil"/>
              <w:left w:val="nil"/>
              <w:bottom w:val="single" w:sz="4" w:space="0" w:color="auto"/>
              <w:right w:val="single" w:sz="4" w:space="0" w:color="auto"/>
            </w:tcBorders>
            <w:shd w:val="clear" w:color="auto" w:fill="auto"/>
            <w:noWrap/>
            <w:vAlign w:val="bottom"/>
            <w:hideMark/>
          </w:tcPr>
          <w:p w14:paraId="34D1BF69"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Mechanical Mixer</w:t>
            </w:r>
          </w:p>
        </w:tc>
        <w:tc>
          <w:tcPr>
            <w:tcW w:w="4717" w:type="dxa"/>
            <w:tcBorders>
              <w:top w:val="nil"/>
              <w:left w:val="nil"/>
              <w:bottom w:val="single" w:sz="4" w:space="0" w:color="auto"/>
              <w:right w:val="single" w:sz="4" w:space="0" w:color="auto"/>
            </w:tcBorders>
            <w:shd w:val="clear" w:color="auto" w:fill="auto"/>
            <w:noWrap/>
            <w:vAlign w:val="bottom"/>
            <w:hideMark/>
          </w:tcPr>
          <w:p w14:paraId="6DA8E9EC"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p>
        </w:tc>
        <w:tc>
          <w:tcPr>
            <w:tcW w:w="1048" w:type="dxa"/>
            <w:tcBorders>
              <w:top w:val="nil"/>
              <w:left w:val="nil"/>
              <w:bottom w:val="single" w:sz="4" w:space="0" w:color="auto"/>
              <w:right w:val="single" w:sz="4" w:space="0" w:color="auto"/>
            </w:tcBorders>
            <w:shd w:val="clear" w:color="auto" w:fill="auto"/>
            <w:noWrap/>
            <w:vAlign w:val="bottom"/>
            <w:hideMark/>
          </w:tcPr>
          <w:p w14:paraId="0422E738"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1</w:t>
            </w:r>
          </w:p>
        </w:tc>
      </w:tr>
      <w:tr w:rsidR="00B2590A" w:rsidRPr="001145FE" w14:paraId="1F004555" w14:textId="77777777" w:rsidTr="00270097">
        <w:trPr>
          <w:trHeight w:val="54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6DCADFA2" w14:textId="7834ED48"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197</w:t>
            </w:r>
          </w:p>
        </w:tc>
        <w:tc>
          <w:tcPr>
            <w:tcW w:w="2680" w:type="dxa"/>
            <w:tcBorders>
              <w:top w:val="nil"/>
              <w:left w:val="nil"/>
              <w:bottom w:val="single" w:sz="4" w:space="0" w:color="auto"/>
              <w:right w:val="single" w:sz="4" w:space="0" w:color="auto"/>
            </w:tcBorders>
            <w:shd w:val="clear" w:color="auto" w:fill="auto"/>
            <w:vAlign w:val="bottom"/>
            <w:hideMark/>
          </w:tcPr>
          <w:p w14:paraId="1AF24928" w14:textId="3D532A38" w:rsidR="00B2590A" w:rsidRPr="001145FE" w:rsidRDefault="00B2590A" w:rsidP="00270097">
            <w:pPr>
              <w:spacing w:after="0" w:line="240" w:lineRule="auto"/>
              <w:rPr>
                <w:rFonts w:ascii="Calibri" w:eastAsia="Times New Roman" w:hAnsi="Calibri" w:cs="Calibri"/>
                <w:color w:val="000000"/>
              </w:rPr>
            </w:pPr>
            <w:r w:rsidRPr="001145FE">
              <w:rPr>
                <w:rFonts w:ascii="Calibri" w:eastAsia="Times New Roman" w:hAnsi="Calibri" w:cs="Calibri"/>
                <w:color w:val="000000"/>
              </w:rPr>
              <w:t>Mechanical Shaker</w:t>
            </w:r>
          </w:p>
        </w:tc>
        <w:tc>
          <w:tcPr>
            <w:tcW w:w="4717" w:type="dxa"/>
            <w:tcBorders>
              <w:top w:val="nil"/>
              <w:left w:val="nil"/>
              <w:bottom w:val="single" w:sz="4" w:space="0" w:color="auto"/>
              <w:right w:val="single" w:sz="4" w:space="0" w:color="auto"/>
            </w:tcBorders>
            <w:shd w:val="clear" w:color="auto" w:fill="auto"/>
            <w:noWrap/>
            <w:vAlign w:val="bottom"/>
            <w:hideMark/>
          </w:tcPr>
          <w:p w14:paraId="5BED4E62" w14:textId="3A87872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r w:rsidR="00270097" w:rsidRPr="001145FE">
              <w:rPr>
                <w:rFonts w:ascii="Calibri" w:eastAsia="Times New Roman" w:hAnsi="Calibri" w:cs="Calibri"/>
                <w:color w:val="000000"/>
              </w:rPr>
              <w:t>(Type 1, Khan Model)</w:t>
            </w:r>
          </w:p>
        </w:tc>
        <w:tc>
          <w:tcPr>
            <w:tcW w:w="1048" w:type="dxa"/>
            <w:tcBorders>
              <w:top w:val="nil"/>
              <w:left w:val="nil"/>
              <w:bottom w:val="single" w:sz="4" w:space="0" w:color="auto"/>
              <w:right w:val="single" w:sz="4" w:space="0" w:color="auto"/>
            </w:tcBorders>
            <w:shd w:val="clear" w:color="auto" w:fill="auto"/>
            <w:noWrap/>
            <w:vAlign w:val="bottom"/>
            <w:hideMark/>
          </w:tcPr>
          <w:p w14:paraId="39E4F10D"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1</w:t>
            </w:r>
          </w:p>
        </w:tc>
      </w:tr>
      <w:tr w:rsidR="00B2590A" w:rsidRPr="001145FE" w14:paraId="667A0E93"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68709DE6" w14:textId="41C397DC"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198</w:t>
            </w:r>
          </w:p>
        </w:tc>
        <w:tc>
          <w:tcPr>
            <w:tcW w:w="2680" w:type="dxa"/>
            <w:tcBorders>
              <w:top w:val="nil"/>
              <w:left w:val="nil"/>
              <w:bottom w:val="single" w:sz="4" w:space="0" w:color="auto"/>
              <w:right w:val="single" w:sz="4" w:space="0" w:color="auto"/>
            </w:tcBorders>
            <w:shd w:val="clear" w:color="auto" w:fill="auto"/>
            <w:noWrap/>
            <w:vAlign w:val="bottom"/>
            <w:hideMark/>
          </w:tcPr>
          <w:p w14:paraId="43668075"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Monitoring Thermometer</w:t>
            </w:r>
          </w:p>
        </w:tc>
        <w:tc>
          <w:tcPr>
            <w:tcW w:w="4717" w:type="dxa"/>
            <w:tcBorders>
              <w:top w:val="nil"/>
              <w:left w:val="nil"/>
              <w:bottom w:val="single" w:sz="4" w:space="0" w:color="auto"/>
              <w:right w:val="single" w:sz="4" w:space="0" w:color="auto"/>
            </w:tcBorders>
            <w:shd w:val="clear" w:color="auto" w:fill="auto"/>
            <w:noWrap/>
            <w:vAlign w:val="bottom"/>
            <w:hideMark/>
          </w:tcPr>
          <w:p w14:paraId="4E5AE4AA" w14:textId="77777777"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p>
        </w:tc>
        <w:tc>
          <w:tcPr>
            <w:tcW w:w="1048" w:type="dxa"/>
            <w:tcBorders>
              <w:top w:val="nil"/>
              <w:left w:val="nil"/>
              <w:bottom w:val="single" w:sz="4" w:space="0" w:color="auto"/>
              <w:right w:val="single" w:sz="4" w:space="0" w:color="auto"/>
            </w:tcBorders>
            <w:shd w:val="clear" w:color="auto" w:fill="auto"/>
            <w:noWrap/>
            <w:vAlign w:val="bottom"/>
            <w:hideMark/>
          </w:tcPr>
          <w:p w14:paraId="100337A2"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3</w:t>
            </w:r>
          </w:p>
        </w:tc>
      </w:tr>
      <w:tr w:rsidR="00B2590A" w:rsidRPr="001145FE" w14:paraId="0AB0AB07"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738E1D9A" w14:textId="79492D5D"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199</w:t>
            </w:r>
          </w:p>
        </w:tc>
        <w:tc>
          <w:tcPr>
            <w:tcW w:w="2680" w:type="dxa"/>
            <w:tcBorders>
              <w:top w:val="nil"/>
              <w:left w:val="nil"/>
              <w:bottom w:val="single" w:sz="4" w:space="0" w:color="auto"/>
              <w:right w:val="single" w:sz="4" w:space="0" w:color="auto"/>
            </w:tcBorders>
            <w:shd w:val="clear" w:color="auto" w:fill="auto"/>
            <w:noWrap/>
            <w:vAlign w:val="bottom"/>
            <w:hideMark/>
          </w:tcPr>
          <w:p w14:paraId="2E1294FB" w14:textId="0CCC9410" w:rsidR="00B2590A" w:rsidRPr="001145FE" w:rsidRDefault="00B2590A" w:rsidP="00270097">
            <w:pPr>
              <w:spacing w:after="0" w:line="240" w:lineRule="auto"/>
              <w:rPr>
                <w:rFonts w:ascii="Calibri" w:eastAsia="Times New Roman" w:hAnsi="Calibri" w:cs="Calibri"/>
                <w:color w:val="000000"/>
              </w:rPr>
            </w:pPr>
            <w:proofErr w:type="spellStart"/>
            <w:r w:rsidRPr="001145FE">
              <w:rPr>
                <w:rFonts w:ascii="Calibri" w:eastAsia="Times New Roman" w:hAnsi="Calibri" w:cs="Calibri"/>
                <w:color w:val="000000"/>
              </w:rPr>
              <w:t>Neuber</w:t>
            </w:r>
            <w:proofErr w:type="spellEnd"/>
            <w:r w:rsidRPr="001145FE">
              <w:rPr>
                <w:rFonts w:ascii="Calibri" w:eastAsia="Times New Roman" w:hAnsi="Calibri" w:cs="Calibri"/>
                <w:color w:val="000000"/>
              </w:rPr>
              <w:t xml:space="preserve"> Chamber</w:t>
            </w:r>
          </w:p>
        </w:tc>
        <w:tc>
          <w:tcPr>
            <w:tcW w:w="4717" w:type="dxa"/>
            <w:tcBorders>
              <w:top w:val="nil"/>
              <w:left w:val="nil"/>
              <w:bottom w:val="single" w:sz="4" w:space="0" w:color="auto"/>
              <w:right w:val="single" w:sz="4" w:space="0" w:color="auto"/>
            </w:tcBorders>
            <w:shd w:val="clear" w:color="auto" w:fill="auto"/>
            <w:noWrap/>
            <w:vAlign w:val="bottom"/>
            <w:hideMark/>
          </w:tcPr>
          <w:p w14:paraId="19EA3ABA" w14:textId="1F58E190"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r w:rsidR="00270097" w:rsidRPr="001145FE">
              <w:rPr>
                <w:rFonts w:ascii="Calibri" w:eastAsia="Times New Roman" w:hAnsi="Calibri" w:cs="Calibri"/>
                <w:color w:val="000000"/>
              </w:rPr>
              <w:t>(Improved Type)</w:t>
            </w:r>
          </w:p>
        </w:tc>
        <w:tc>
          <w:tcPr>
            <w:tcW w:w="1048" w:type="dxa"/>
            <w:tcBorders>
              <w:top w:val="nil"/>
              <w:left w:val="nil"/>
              <w:bottom w:val="single" w:sz="4" w:space="0" w:color="auto"/>
              <w:right w:val="single" w:sz="4" w:space="0" w:color="auto"/>
            </w:tcBorders>
            <w:shd w:val="clear" w:color="auto" w:fill="auto"/>
            <w:noWrap/>
            <w:vAlign w:val="bottom"/>
            <w:hideMark/>
          </w:tcPr>
          <w:p w14:paraId="49DBA75E"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5</w:t>
            </w:r>
          </w:p>
        </w:tc>
      </w:tr>
      <w:tr w:rsidR="00B2590A" w:rsidRPr="001145FE" w14:paraId="0F1F2B35" w14:textId="77777777" w:rsidTr="00270097">
        <w:trPr>
          <w:trHeight w:val="410"/>
        </w:trPr>
        <w:tc>
          <w:tcPr>
            <w:tcW w:w="749" w:type="dxa"/>
            <w:tcBorders>
              <w:top w:val="nil"/>
              <w:left w:val="single" w:sz="4" w:space="0" w:color="auto"/>
              <w:bottom w:val="single" w:sz="4" w:space="0" w:color="auto"/>
              <w:right w:val="single" w:sz="4" w:space="0" w:color="auto"/>
            </w:tcBorders>
            <w:shd w:val="clear" w:color="FFFFFF" w:fill="FFFFFF"/>
            <w:noWrap/>
            <w:vAlign w:val="bottom"/>
            <w:hideMark/>
          </w:tcPr>
          <w:p w14:paraId="369DD1E8" w14:textId="454E58AA"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200</w:t>
            </w:r>
          </w:p>
        </w:tc>
        <w:tc>
          <w:tcPr>
            <w:tcW w:w="2680" w:type="dxa"/>
            <w:tcBorders>
              <w:top w:val="nil"/>
              <w:left w:val="nil"/>
              <w:bottom w:val="single" w:sz="4" w:space="0" w:color="auto"/>
              <w:right w:val="single" w:sz="4" w:space="0" w:color="auto"/>
            </w:tcBorders>
            <w:shd w:val="clear" w:color="auto" w:fill="auto"/>
            <w:noWrap/>
            <w:vAlign w:val="bottom"/>
            <w:hideMark/>
          </w:tcPr>
          <w:p w14:paraId="5F8A8B1E" w14:textId="0D38224E" w:rsidR="00B2590A" w:rsidRPr="001145FE" w:rsidRDefault="00B2590A" w:rsidP="00270097">
            <w:pPr>
              <w:spacing w:after="0" w:line="240" w:lineRule="auto"/>
              <w:rPr>
                <w:rFonts w:ascii="Calibri" w:eastAsia="Times New Roman" w:hAnsi="Calibri" w:cs="Calibri"/>
                <w:color w:val="000000"/>
              </w:rPr>
            </w:pPr>
            <w:r w:rsidRPr="001145FE">
              <w:rPr>
                <w:rFonts w:ascii="Calibri" w:eastAsia="Times New Roman" w:hAnsi="Calibri" w:cs="Calibri"/>
                <w:color w:val="000000"/>
              </w:rPr>
              <w:t>PH Meters</w:t>
            </w:r>
          </w:p>
        </w:tc>
        <w:tc>
          <w:tcPr>
            <w:tcW w:w="4717" w:type="dxa"/>
            <w:tcBorders>
              <w:top w:val="nil"/>
              <w:left w:val="nil"/>
              <w:bottom w:val="single" w:sz="4" w:space="0" w:color="auto"/>
              <w:right w:val="single" w:sz="4" w:space="0" w:color="auto"/>
            </w:tcBorders>
            <w:shd w:val="clear" w:color="auto" w:fill="auto"/>
            <w:noWrap/>
            <w:vAlign w:val="bottom"/>
            <w:hideMark/>
          </w:tcPr>
          <w:p w14:paraId="6107F5EF" w14:textId="3D88C6BB"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r w:rsidR="00270097" w:rsidRPr="001145FE">
              <w:rPr>
                <w:rFonts w:ascii="Calibri" w:eastAsia="Times New Roman" w:hAnsi="Calibri" w:cs="Calibri"/>
                <w:color w:val="000000"/>
              </w:rPr>
              <w:t>(DPC10 Portable PH)</w:t>
            </w:r>
          </w:p>
        </w:tc>
        <w:tc>
          <w:tcPr>
            <w:tcW w:w="1048" w:type="dxa"/>
            <w:tcBorders>
              <w:top w:val="nil"/>
              <w:left w:val="nil"/>
              <w:bottom w:val="single" w:sz="4" w:space="0" w:color="auto"/>
              <w:right w:val="single" w:sz="4" w:space="0" w:color="auto"/>
            </w:tcBorders>
            <w:shd w:val="clear" w:color="auto" w:fill="auto"/>
            <w:noWrap/>
            <w:vAlign w:val="bottom"/>
            <w:hideMark/>
          </w:tcPr>
          <w:p w14:paraId="0972AB38"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1</w:t>
            </w:r>
          </w:p>
        </w:tc>
      </w:tr>
      <w:tr w:rsidR="00B2590A" w:rsidRPr="001145FE" w14:paraId="08584ACB" w14:textId="77777777" w:rsidTr="00270097">
        <w:trPr>
          <w:trHeight w:val="410"/>
        </w:trPr>
        <w:tc>
          <w:tcPr>
            <w:tcW w:w="749" w:type="dxa"/>
            <w:tcBorders>
              <w:top w:val="single" w:sz="4" w:space="0" w:color="auto"/>
              <w:left w:val="single" w:sz="4" w:space="0" w:color="auto"/>
              <w:bottom w:val="single" w:sz="4" w:space="0" w:color="auto"/>
              <w:right w:val="single" w:sz="4" w:space="0" w:color="auto"/>
            </w:tcBorders>
            <w:shd w:val="clear" w:color="FFFFFF" w:fill="FFFFFF"/>
            <w:noWrap/>
            <w:vAlign w:val="bottom"/>
            <w:hideMark/>
          </w:tcPr>
          <w:p w14:paraId="39C95C02" w14:textId="0EFA3F7E"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201</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7CDB84B3" w14:textId="0416562D" w:rsidR="00B2590A" w:rsidRPr="001145FE" w:rsidRDefault="00B2590A" w:rsidP="00270097">
            <w:pPr>
              <w:spacing w:after="0" w:line="240" w:lineRule="auto"/>
              <w:rPr>
                <w:rFonts w:ascii="Calibri" w:eastAsia="Times New Roman" w:hAnsi="Calibri" w:cs="Calibri"/>
                <w:color w:val="000000"/>
              </w:rPr>
            </w:pPr>
            <w:r w:rsidRPr="001145FE">
              <w:rPr>
                <w:rFonts w:ascii="Calibri" w:eastAsia="Times New Roman" w:hAnsi="Calibri" w:cs="Calibri"/>
                <w:color w:val="000000"/>
              </w:rPr>
              <w:t>Tally Counter Multiple  Key</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0C7ECE47" w14:textId="67F4A82E"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r w:rsidR="00270097" w:rsidRPr="001145FE">
              <w:rPr>
                <w:rFonts w:ascii="Calibri" w:eastAsia="Times New Roman" w:hAnsi="Calibri" w:cs="Calibri"/>
                <w:color w:val="000000"/>
              </w:rPr>
              <w:t>5</w:t>
            </w:r>
          </w:p>
        </w:tc>
        <w:tc>
          <w:tcPr>
            <w:tcW w:w="1048" w:type="dxa"/>
            <w:tcBorders>
              <w:top w:val="single" w:sz="4" w:space="0" w:color="auto"/>
              <w:left w:val="nil"/>
              <w:bottom w:val="single" w:sz="4" w:space="0" w:color="auto"/>
              <w:right w:val="single" w:sz="4" w:space="0" w:color="auto"/>
            </w:tcBorders>
            <w:shd w:val="clear" w:color="auto" w:fill="auto"/>
            <w:noWrap/>
            <w:vAlign w:val="bottom"/>
            <w:hideMark/>
          </w:tcPr>
          <w:p w14:paraId="77BC2805" w14:textId="77777777" w:rsidR="00B2590A" w:rsidRPr="001145FE" w:rsidRDefault="00B2590A" w:rsidP="002E534F">
            <w:pPr>
              <w:spacing w:after="0" w:line="240" w:lineRule="auto"/>
              <w:jc w:val="center"/>
              <w:rPr>
                <w:rFonts w:ascii="Times New Roman" w:eastAsia="Times New Roman" w:hAnsi="Times New Roman" w:cs="Times New Roman"/>
                <w:color w:val="000000"/>
              </w:rPr>
            </w:pPr>
            <w:r w:rsidRPr="001145FE">
              <w:rPr>
                <w:rFonts w:ascii="Times New Roman" w:eastAsia="Times New Roman" w:hAnsi="Times New Roman" w:cs="Times New Roman"/>
                <w:color w:val="000000"/>
              </w:rPr>
              <w:t>4</w:t>
            </w:r>
          </w:p>
        </w:tc>
      </w:tr>
      <w:tr w:rsidR="00B2590A" w:rsidRPr="001145FE" w14:paraId="1B27F92D" w14:textId="77777777" w:rsidTr="00270097">
        <w:trPr>
          <w:trHeight w:val="410"/>
        </w:trPr>
        <w:tc>
          <w:tcPr>
            <w:tcW w:w="749" w:type="dxa"/>
            <w:tcBorders>
              <w:top w:val="single" w:sz="4" w:space="0" w:color="auto"/>
              <w:left w:val="single" w:sz="4" w:space="0" w:color="auto"/>
              <w:bottom w:val="single" w:sz="4" w:space="0" w:color="auto"/>
              <w:right w:val="single" w:sz="4" w:space="0" w:color="auto"/>
            </w:tcBorders>
            <w:shd w:val="clear" w:color="FFFFFF" w:fill="FFFFFF"/>
            <w:noWrap/>
            <w:vAlign w:val="bottom"/>
            <w:hideMark/>
          </w:tcPr>
          <w:p w14:paraId="3E3A14B4" w14:textId="2D18B97B" w:rsidR="00B2590A" w:rsidRPr="001145FE" w:rsidRDefault="00B2590A" w:rsidP="002E534F">
            <w:pPr>
              <w:spacing w:after="0" w:line="240" w:lineRule="auto"/>
              <w:jc w:val="center"/>
              <w:rPr>
                <w:rFonts w:ascii="Calibri" w:eastAsia="Times New Roman" w:hAnsi="Calibri" w:cs="Calibri"/>
                <w:color w:val="000000"/>
              </w:rPr>
            </w:pPr>
            <w:r>
              <w:rPr>
                <w:rFonts w:ascii="Calibri" w:hAnsi="Calibri" w:cs="Calibri"/>
                <w:color w:val="000000"/>
              </w:rPr>
              <w:t>202</w:t>
            </w:r>
          </w:p>
        </w:tc>
        <w:tc>
          <w:tcPr>
            <w:tcW w:w="2680" w:type="dxa"/>
            <w:tcBorders>
              <w:top w:val="single" w:sz="4" w:space="0" w:color="auto"/>
              <w:left w:val="nil"/>
              <w:bottom w:val="single" w:sz="4" w:space="0" w:color="auto"/>
              <w:right w:val="single" w:sz="4" w:space="0" w:color="auto"/>
            </w:tcBorders>
            <w:shd w:val="clear" w:color="auto" w:fill="auto"/>
            <w:noWrap/>
            <w:vAlign w:val="bottom"/>
            <w:hideMark/>
          </w:tcPr>
          <w:p w14:paraId="553917C1" w14:textId="0512D9CA" w:rsidR="00B2590A" w:rsidRPr="001145FE" w:rsidRDefault="00B2590A" w:rsidP="00270097">
            <w:pPr>
              <w:spacing w:after="0" w:line="240" w:lineRule="auto"/>
              <w:rPr>
                <w:rFonts w:ascii="Calibri" w:eastAsia="Times New Roman" w:hAnsi="Calibri" w:cs="Calibri"/>
                <w:color w:val="000000"/>
              </w:rPr>
            </w:pPr>
            <w:r w:rsidRPr="001145FE">
              <w:rPr>
                <w:rFonts w:ascii="Calibri" w:eastAsia="Times New Roman" w:hAnsi="Calibri" w:cs="Calibri"/>
                <w:color w:val="000000"/>
              </w:rPr>
              <w:t xml:space="preserve">Tally Counter </w:t>
            </w:r>
          </w:p>
        </w:tc>
        <w:tc>
          <w:tcPr>
            <w:tcW w:w="4717" w:type="dxa"/>
            <w:tcBorders>
              <w:top w:val="single" w:sz="4" w:space="0" w:color="auto"/>
              <w:left w:val="nil"/>
              <w:bottom w:val="single" w:sz="4" w:space="0" w:color="auto"/>
              <w:right w:val="single" w:sz="4" w:space="0" w:color="auto"/>
            </w:tcBorders>
            <w:shd w:val="clear" w:color="auto" w:fill="auto"/>
            <w:noWrap/>
            <w:vAlign w:val="bottom"/>
            <w:hideMark/>
          </w:tcPr>
          <w:p w14:paraId="0A512334" w14:textId="3F39DF18" w:rsidR="00B2590A" w:rsidRPr="001145FE" w:rsidRDefault="00B2590A" w:rsidP="002E534F">
            <w:pPr>
              <w:spacing w:after="0" w:line="240" w:lineRule="auto"/>
              <w:rPr>
                <w:rFonts w:ascii="Calibri" w:eastAsia="Times New Roman" w:hAnsi="Calibri" w:cs="Calibri"/>
                <w:color w:val="000000"/>
              </w:rPr>
            </w:pPr>
            <w:r w:rsidRPr="001145FE">
              <w:rPr>
                <w:rFonts w:ascii="Calibri" w:eastAsia="Times New Roman" w:hAnsi="Calibri" w:cs="Calibri"/>
                <w:color w:val="000000"/>
              </w:rPr>
              <w:t> </w:t>
            </w:r>
            <w:r w:rsidR="00270097" w:rsidRPr="001145FE">
              <w:rPr>
                <w:rFonts w:ascii="Calibri" w:eastAsia="Times New Roman" w:hAnsi="Calibri" w:cs="Calibri"/>
                <w:color w:val="000000"/>
              </w:rPr>
              <w:t>Single Key</w:t>
            </w:r>
          </w:p>
        </w:tc>
        <w:tc>
          <w:tcPr>
            <w:tcW w:w="1048" w:type="dxa"/>
            <w:tcBorders>
              <w:top w:val="single" w:sz="4" w:space="0" w:color="auto"/>
              <w:left w:val="nil"/>
              <w:bottom w:val="single" w:sz="4" w:space="0" w:color="auto"/>
              <w:right w:val="single" w:sz="4" w:space="0" w:color="auto"/>
            </w:tcBorders>
            <w:shd w:val="clear" w:color="auto" w:fill="auto"/>
            <w:noWrap/>
            <w:vAlign w:val="bottom"/>
            <w:hideMark/>
          </w:tcPr>
          <w:p w14:paraId="65C03E6E" w14:textId="77777777" w:rsidR="00B2590A" w:rsidRPr="001145FE" w:rsidRDefault="00B2590A" w:rsidP="002E534F">
            <w:pPr>
              <w:spacing w:after="0" w:line="240" w:lineRule="auto"/>
              <w:jc w:val="center"/>
              <w:rPr>
                <w:rFonts w:ascii="Calibri" w:eastAsia="Times New Roman" w:hAnsi="Calibri" w:cs="Calibri"/>
                <w:color w:val="000000"/>
              </w:rPr>
            </w:pPr>
            <w:r w:rsidRPr="001145FE">
              <w:rPr>
                <w:rFonts w:ascii="Calibri" w:eastAsia="Times New Roman" w:hAnsi="Calibri" w:cs="Calibri"/>
                <w:color w:val="000000"/>
              </w:rPr>
              <w:t>5</w:t>
            </w:r>
          </w:p>
        </w:tc>
      </w:tr>
    </w:tbl>
    <w:p w14:paraId="678EE672" w14:textId="77777777" w:rsidR="007017E7" w:rsidRDefault="007017E7" w:rsidP="007017E7"/>
    <w:p w14:paraId="702B9EF8" w14:textId="77777777" w:rsidR="007017E7" w:rsidRPr="006324F1" w:rsidRDefault="007017E7" w:rsidP="001222C5">
      <w:pPr>
        <w:spacing w:after="0" w:line="240" w:lineRule="auto"/>
        <w:ind w:left="360"/>
        <w:rPr>
          <w:rFonts w:ascii="Times New Roman" w:eastAsia="Times New Roman" w:hAnsi="Times New Roman" w:cs="Times New Roman"/>
          <w:b/>
          <w:bCs/>
          <w:sz w:val="24"/>
          <w:szCs w:val="24"/>
        </w:rPr>
      </w:pPr>
      <w:bookmarkStart w:id="0" w:name="_GoBack"/>
      <w:bookmarkEnd w:id="0"/>
    </w:p>
    <w:p w14:paraId="547E7E16" w14:textId="77777777" w:rsidR="00E02D21" w:rsidRPr="00E02D21" w:rsidRDefault="00E02D21" w:rsidP="00E02D21">
      <w:pPr>
        <w:spacing w:before="100" w:beforeAutospacing="1" w:after="100" w:afterAutospacing="1" w:line="240" w:lineRule="auto"/>
        <w:outlineLvl w:val="1"/>
        <w:rPr>
          <w:rFonts w:ascii="Times New Roman" w:eastAsia="Times New Roman" w:hAnsi="Times New Roman" w:cs="Times New Roman"/>
          <w:b/>
          <w:bCs/>
          <w:sz w:val="36"/>
          <w:szCs w:val="36"/>
        </w:rPr>
      </w:pPr>
      <w:r w:rsidRPr="00E02D21">
        <w:rPr>
          <w:rFonts w:ascii="Times New Roman" w:eastAsia="Times New Roman" w:hAnsi="Times New Roman" w:cs="Times New Roman"/>
          <w:b/>
          <w:bCs/>
          <w:sz w:val="36"/>
          <w:szCs w:val="36"/>
        </w:rPr>
        <w:t>6.3 Delivery Schedule</w:t>
      </w:r>
    </w:p>
    <w:p w14:paraId="13B804B6" w14:textId="77777777" w:rsidR="00E02D21" w:rsidRPr="00E02D21" w:rsidRDefault="00E02D21" w:rsidP="00A15447">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Delivery must be completed within 30 calendar days from contract signing.</w:t>
      </w:r>
    </w:p>
    <w:p w14:paraId="1599711E" w14:textId="77777777" w:rsidR="00E02D21" w:rsidRPr="00E02D21" w:rsidRDefault="00E02D21" w:rsidP="00E02D21">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E02D21">
        <w:rPr>
          <w:rFonts w:ascii="Times New Roman" w:eastAsia="Times New Roman" w:hAnsi="Times New Roman" w:cs="Times New Roman"/>
          <w:b/>
          <w:bCs/>
          <w:kern w:val="36"/>
          <w:sz w:val="48"/>
          <w:szCs w:val="48"/>
        </w:rPr>
        <w:t>SECTION 7: STANDARD FORMS</w:t>
      </w:r>
    </w:p>
    <w:p w14:paraId="3A954BD0" w14:textId="77777777" w:rsidR="00E02D21" w:rsidRPr="00E02D21" w:rsidRDefault="00E02D21" w:rsidP="00E02D21">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Bid Submission Form</w:t>
      </w:r>
    </w:p>
    <w:p w14:paraId="0C8A4215" w14:textId="77777777" w:rsidR="00E02D21" w:rsidRPr="00E02D21" w:rsidRDefault="00E02D21" w:rsidP="00E02D21">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Price Schedule Form</w:t>
      </w:r>
    </w:p>
    <w:p w14:paraId="2F15D91A" w14:textId="77777777" w:rsidR="00E02D21" w:rsidRPr="00E02D21" w:rsidRDefault="00E02D21" w:rsidP="00E02D21">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Bid Security Form</w:t>
      </w:r>
    </w:p>
    <w:p w14:paraId="74367A22" w14:textId="77777777" w:rsidR="00E02D21" w:rsidRPr="00E02D21" w:rsidRDefault="00E02D21" w:rsidP="00E02D21">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Performance Security Form</w:t>
      </w:r>
    </w:p>
    <w:p w14:paraId="68F85353" w14:textId="77777777" w:rsidR="00E02D21" w:rsidRPr="00E02D21" w:rsidRDefault="00E02D21" w:rsidP="00E02D21">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Contract Agreement Form</w:t>
      </w:r>
    </w:p>
    <w:p w14:paraId="19A1836D" w14:textId="77777777" w:rsidR="00E02D21" w:rsidRPr="00E02D21" w:rsidRDefault="00E02D21" w:rsidP="00A15447">
      <w:pPr>
        <w:spacing w:before="100" w:beforeAutospacing="1" w:after="100" w:afterAutospacing="1" w:line="240" w:lineRule="auto"/>
        <w:ind w:left="720"/>
        <w:rPr>
          <w:rFonts w:ascii="Times New Roman" w:eastAsia="Times New Roman" w:hAnsi="Times New Roman" w:cs="Times New Roman"/>
          <w:sz w:val="24"/>
          <w:szCs w:val="24"/>
        </w:rPr>
      </w:pPr>
    </w:p>
    <w:p w14:paraId="643BB221" w14:textId="77777777" w:rsidR="00E02D21" w:rsidRPr="00E02D21" w:rsidRDefault="00E02D21" w:rsidP="00E02D21">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Experience Form</w:t>
      </w:r>
    </w:p>
    <w:p w14:paraId="612D8B68" w14:textId="77777777" w:rsidR="00E02D21" w:rsidRPr="00E02D21" w:rsidRDefault="00E02D21" w:rsidP="00E02D21">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Integrity &amp; Anti-Corruption Declaration Form</w:t>
      </w:r>
    </w:p>
    <w:p w14:paraId="2B49F271" w14:textId="77777777" w:rsidR="00E02D21" w:rsidRPr="00E02D21" w:rsidRDefault="00E02D21" w:rsidP="00E02D21">
      <w:pPr>
        <w:spacing w:after="0" w:line="240" w:lineRule="auto"/>
        <w:rPr>
          <w:rFonts w:ascii="Times New Roman" w:eastAsia="Times New Roman" w:hAnsi="Times New Roman" w:cs="Times New Roman"/>
          <w:sz w:val="24"/>
          <w:szCs w:val="24"/>
        </w:rPr>
      </w:pPr>
    </w:p>
    <w:p w14:paraId="4EE6B4D6" w14:textId="77777777" w:rsidR="00E02D21" w:rsidRPr="00E02D21" w:rsidRDefault="00E02D21" w:rsidP="00E02D21">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E02D21">
        <w:rPr>
          <w:rFonts w:ascii="Times New Roman" w:eastAsia="Times New Roman" w:hAnsi="Times New Roman" w:cs="Times New Roman"/>
          <w:b/>
          <w:bCs/>
          <w:kern w:val="36"/>
          <w:sz w:val="48"/>
          <w:szCs w:val="48"/>
        </w:rPr>
        <w:t>APPROVAL</w:t>
      </w:r>
    </w:p>
    <w:p w14:paraId="03B46324"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Prepared by:</w:t>
      </w:r>
      <w:r w:rsidRPr="00E02D21">
        <w:rPr>
          <w:rFonts w:ascii="Times New Roman" w:eastAsia="Times New Roman" w:hAnsi="Times New Roman" w:cs="Times New Roman"/>
          <w:sz w:val="24"/>
          <w:szCs w:val="24"/>
        </w:rPr>
        <w:br/>
      </w:r>
      <w:r w:rsidR="008907A5">
        <w:rPr>
          <w:rFonts w:ascii="Times New Roman" w:eastAsia="Times New Roman" w:hAnsi="Times New Roman" w:cs="Times New Roman"/>
          <w:sz w:val="24"/>
          <w:szCs w:val="24"/>
        </w:rPr>
        <w:t>Contracts Committee</w:t>
      </w:r>
      <w:r w:rsidRPr="00E02D21">
        <w:rPr>
          <w:rFonts w:ascii="Times New Roman" w:eastAsia="Times New Roman" w:hAnsi="Times New Roman" w:cs="Times New Roman"/>
          <w:sz w:val="24"/>
          <w:szCs w:val="24"/>
        </w:rPr>
        <w:t xml:space="preserve"> Unit</w:t>
      </w:r>
      <w:r w:rsidRPr="00E02D21">
        <w:rPr>
          <w:rFonts w:ascii="Times New Roman" w:eastAsia="Times New Roman" w:hAnsi="Times New Roman" w:cs="Times New Roman"/>
          <w:sz w:val="24"/>
          <w:szCs w:val="24"/>
        </w:rPr>
        <w:br/>
        <w:t>Mayanja Memorial Medical Training Institute</w:t>
      </w:r>
    </w:p>
    <w:p w14:paraId="3A4C170C"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Approved by:</w:t>
      </w:r>
      <w:r w:rsidRPr="00E02D21">
        <w:rPr>
          <w:rFonts w:ascii="Times New Roman" w:eastAsia="Times New Roman" w:hAnsi="Times New Roman" w:cs="Times New Roman"/>
          <w:sz w:val="24"/>
          <w:szCs w:val="24"/>
        </w:rPr>
        <w:br/>
      </w:r>
      <w:r w:rsidR="00F560E4">
        <w:rPr>
          <w:rFonts w:ascii="Times New Roman" w:eastAsia="Times New Roman" w:hAnsi="Times New Roman" w:cs="Times New Roman"/>
          <w:sz w:val="24"/>
          <w:szCs w:val="24"/>
        </w:rPr>
        <w:t>Institute Director/</w:t>
      </w:r>
      <w:r w:rsidRPr="00E02D21">
        <w:rPr>
          <w:rFonts w:ascii="Times New Roman" w:eastAsia="Times New Roman" w:hAnsi="Times New Roman" w:cs="Times New Roman"/>
          <w:sz w:val="24"/>
          <w:szCs w:val="24"/>
        </w:rPr>
        <w:t>Accounting Officer</w:t>
      </w:r>
      <w:r w:rsidRPr="00E02D21">
        <w:rPr>
          <w:rFonts w:ascii="Times New Roman" w:eastAsia="Times New Roman" w:hAnsi="Times New Roman" w:cs="Times New Roman"/>
          <w:sz w:val="24"/>
          <w:szCs w:val="24"/>
        </w:rPr>
        <w:br/>
        <w:t>MTI</w:t>
      </w:r>
    </w:p>
    <w:p w14:paraId="141CFF54" w14:textId="77777777" w:rsidR="002D47A8" w:rsidRDefault="002D47A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377BF66F" w14:textId="77777777" w:rsidR="00E02D21" w:rsidRPr="00E02D21" w:rsidRDefault="00E02D21" w:rsidP="00E02D21">
      <w:pPr>
        <w:spacing w:after="0" w:line="240" w:lineRule="auto"/>
        <w:rPr>
          <w:rFonts w:ascii="Times New Roman" w:eastAsia="Times New Roman" w:hAnsi="Times New Roman" w:cs="Times New Roman"/>
          <w:sz w:val="24"/>
          <w:szCs w:val="24"/>
        </w:rPr>
      </w:pPr>
    </w:p>
    <w:p w14:paraId="29A9CDA7" w14:textId="77777777" w:rsidR="00E02D21" w:rsidRPr="00C036F6" w:rsidRDefault="00E02D21" w:rsidP="00E02D21">
      <w:pPr>
        <w:spacing w:before="100" w:beforeAutospacing="1" w:after="100" w:afterAutospacing="1" w:line="240" w:lineRule="auto"/>
        <w:outlineLvl w:val="0"/>
        <w:rPr>
          <w:rFonts w:ascii="Times New Roman" w:eastAsia="Times New Roman" w:hAnsi="Times New Roman" w:cs="Times New Roman"/>
          <w:b/>
          <w:bCs/>
          <w:kern w:val="36"/>
          <w:sz w:val="36"/>
          <w:szCs w:val="36"/>
        </w:rPr>
      </w:pPr>
      <w:r w:rsidRPr="00C036F6">
        <w:rPr>
          <w:rFonts w:ascii="Times New Roman" w:eastAsia="Times New Roman" w:hAnsi="Times New Roman" w:cs="Times New Roman"/>
          <w:b/>
          <w:bCs/>
          <w:kern w:val="36"/>
          <w:sz w:val="36"/>
          <w:szCs w:val="36"/>
        </w:rPr>
        <w:t>SECTION 7: STANDARD FORMS</w:t>
      </w:r>
      <w:r w:rsidR="00C036F6" w:rsidRPr="00C036F6">
        <w:rPr>
          <w:rFonts w:ascii="Times New Roman" w:eastAsia="Times New Roman" w:hAnsi="Times New Roman" w:cs="Times New Roman"/>
          <w:b/>
          <w:bCs/>
          <w:kern w:val="36"/>
          <w:sz w:val="36"/>
          <w:szCs w:val="36"/>
        </w:rPr>
        <w:t xml:space="preserve"> ( Detailed Forms attached starting with Form 1,-----)</w:t>
      </w:r>
    </w:p>
    <w:p w14:paraId="72434486" w14:textId="77777777" w:rsidR="002D47A8" w:rsidRDefault="002D47A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19A8C61D" w14:textId="77777777" w:rsidR="00E02D21" w:rsidRPr="00E02D21" w:rsidRDefault="00E02D21" w:rsidP="00E02D21">
      <w:pPr>
        <w:spacing w:after="0" w:line="240" w:lineRule="auto"/>
        <w:rPr>
          <w:rFonts w:ascii="Times New Roman" w:eastAsia="Times New Roman" w:hAnsi="Times New Roman" w:cs="Times New Roman"/>
          <w:sz w:val="24"/>
          <w:szCs w:val="24"/>
        </w:rPr>
      </w:pPr>
    </w:p>
    <w:p w14:paraId="7AC4FCB4" w14:textId="77777777" w:rsidR="00E02D21" w:rsidRPr="00E02D21" w:rsidRDefault="00E02D21" w:rsidP="00E02D21">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E02D21">
        <w:rPr>
          <w:rFonts w:ascii="Times New Roman" w:eastAsia="Times New Roman" w:hAnsi="Times New Roman" w:cs="Times New Roman"/>
          <w:b/>
          <w:bCs/>
          <w:kern w:val="36"/>
          <w:sz w:val="48"/>
          <w:szCs w:val="48"/>
        </w:rPr>
        <w:t>FORM 1: BID SUBMISSION FORM</w:t>
      </w:r>
    </w:p>
    <w:p w14:paraId="721F921A"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b/>
          <w:bCs/>
          <w:sz w:val="24"/>
          <w:szCs w:val="24"/>
        </w:rPr>
        <w:t>[To be completed by the Bidder]</w:t>
      </w:r>
    </w:p>
    <w:p w14:paraId="4034F471"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Date: ____________</w:t>
      </w:r>
      <w:r w:rsidRPr="00E02D21">
        <w:rPr>
          <w:rFonts w:ascii="Times New Roman" w:eastAsia="Times New Roman" w:hAnsi="Times New Roman" w:cs="Times New Roman"/>
          <w:sz w:val="24"/>
          <w:szCs w:val="24"/>
        </w:rPr>
        <w:br/>
        <w:t>Procurement Reference No: MTI/SUPLS/2026/01</w:t>
      </w:r>
    </w:p>
    <w:p w14:paraId="4A927CC6"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To:</w:t>
      </w:r>
      <w:r w:rsidRPr="00E02D21">
        <w:rPr>
          <w:rFonts w:ascii="Times New Roman" w:eastAsia="Times New Roman" w:hAnsi="Times New Roman" w:cs="Times New Roman"/>
          <w:sz w:val="24"/>
          <w:szCs w:val="24"/>
        </w:rPr>
        <w:br/>
        <w:t xml:space="preserve">The </w:t>
      </w:r>
      <w:r w:rsidR="00F560E4">
        <w:rPr>
          <w:rFonts w:ascii="Times New Roman" w:eastAsia="Times New Roman" w:hAnsi="Times New Roman" w:cs="Times New Roman"/>
          <w:sz w:val="24"/>
          <w:szCs w:val="24"/>
        </w:rPr>
        <w:t>Secretary Contracts Committee</w:t>
      </w:r>
      <w:r w:rsidRPr="00E02D21">
        <w:rPr>
          <w:rFonts w:ascii="Times New Roman" w:eastAsia="Times New Roman" w:hAnsi="Times New Roman" w:cs="Times New Roman"/>
          <w:sz w:val="24"/>
          <w:szCs w:val="24"/>
        </w:rPr>
        <w:br/>
        <w:t>Mayanja Memorial Medical Training Institute</w:t>
      </w:r>
    </w:p>
    <w:p w14:paraId="70C99D15"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We, the undersigned, declare that:</w:t>
      </w:r>
    </w:p>
    <w:p w14:paraId="019C10B7" w14:textId="77777777" w:rsidR="00E02D21" w:rsidRPr="00E02D21" w:rsidRDefault="00E02D21" w:rsidP="00E02D21">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We have examined and have no reservations to the bidding documents.</w:t>
      </w:r>
    </w:p>
    <w:p w14:paraId="5B39E71D" w14:textId="77777777" w:rsidR="00E02D21" w:rsidRPr="00E02D21" w:rsidRDefault="00E02D21" w:rsidP="00E02D21">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 xml:space="preserve">We offer to supply and deliver </w:t>
      </w:r>
      <w:r w:rsidR="002511AC">
        <w:rPr>
          <w:rFonts w:ascii="Times New Roman" w:eastAsia="Times New Roman" w:hAnsi="Times New Roman" w:cs="Times New Roman"/>
          <w:sz w:val="24"/>
          <w:szCs w:val="24"/>
        </w:rPr>
        <w:t>skills laboratory items</w:t>
      </w:r>
      <w:r w:rsidRPr="00E02D21">
        <w:rPr>
          <w:rFonts w:ascii="Times New Roman" w:eastAsia="Times New Roman" w:hAnsi="Times New Roman" w:cs="Times New Roman"/>
          <w:sz w:val="24"/>
          <w:szCs w:val="24"/>
        </w:rPr>
        <w:t xml:space="preserve"> in conformity with the bidding documents.</w:t>
      </w:r>
    </w:p>
    <w:p w14:paraId="57642AF0" w14:textId="77777777" w:rsidR="00E02D21" w:rsidRPr="00E02D21" w:rsidRDefault="00E02D21" w:rsidP="00E02D21">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Our bid shall be valid for a period of 90 days from the date fixed for bid submission.</w:t>
      </w:r>
    </w:p>
    <w:p w14:paraId="38D0119B" w14:textId="77777777" w:rsidR="00E02D21" w:rsidRPr="00E02D21" w:rsidRDefault="00E02D21" w:rsidP="00E02D21">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The total bid price is:</w:t>
      </w:r>
    </w:p>
    <w:p w14:paraId="214027AD"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UGX ___________________________ (Figures)</w:t>
      </w:r>
      <w:r w:rsidRPr="00E02D21">
        <w:rPr>
          <w:rFonts w:ascii="Times New Roman" w:eastAsia="Times New Roman" w:hAnsi="Times New Roman" w:cs="Times New Roman"/>
          <w:sz w:val="24"/>
          <w:szCs w:val="24"/>
        </w:rPr>
        <w:br/>
        <w:t>Uganda Shillings __________________________________ (Words)</w:t>
      </w:r>
    </w:p>
    <w:p w14:paraId="353ECC73" w14:textId="77777777" w:rsidR="00E02D21" w:rsidRPr="00E02D21" w:rsidRDefault="00E02D21" w:rsidP="00E02D21">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We understand that this bid, together with your written acceptance thereof, shall constitute a binding contract.</w:t>
      </w:r>
    </w:p>
    <w:p w14:paraId="45361EE2" w14:textId="77777777" w:rsidR="00E02D21" w:rsidRPr="00E02D21" w:rsidRDefault="00E02D21" w:rsidP="00E02D21">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We understand that you are not bound to accept the lowest or any bid received.</w:t>
      </w:r>
    </w:p>
    <w:p w14:paraId="484BAC67"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Name of Bidder: ______________________________</w:t>
      </w:r>
      <w:r w:rsidRPr="00E02D21">
        <w:rPr>
          <w:rFonts w:ascii="Times New Roman" w:eastAsia="Times New Roman" w:hAnsi="Times New Roman" w:cs="Times New Roman"/>
          <w:sz w:val="24"/>
          <w:szCs w:val="24"/>
        </w:rPr>
        <w:br/>
        <w:t>Authorized Signature: _________________________</w:t>
      </w:r>
      <w:r w:rsidRPr="00E02D21">
        <w:rPr>
          <w:rFonts w:ascii="Times New Roman" w:eastAsia="Times New Roman" w:hAnsi="Times New Roman" w:cs="Times New Roman"/>
          <w:sz w:val="24"/>
          <w:szCs w:val="24"/>
        </w:rPr>
        <w:br/>
        <w:t>Name &amp; Title of Signatory: ____________________</w:t>
      </w:r>
      <w:r w:rsidRPr="00E02D21">
        <w:rPr>
          <w:rFonts w:ascii="Times New Roman" w:eastAsia="Times New Roman" w:hAnsi="Times New Roman" w:cs="Times New Roman"/>
          <w:sz w:val="24"/>
          <w:szCs w:val="24"/>
        </w:rPr>
        <w:br/>
        <w:t>Company Seal: ________________________________</w:t>
      </w:r>
    </w:p>
    <w:p w14:paraId="1A21BF44" w14:textId="77777777" w:rsidR="002D47A8" w:rsidRDefault="002D47A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1BB350FF" w14:textId="77777777" w:rsidR="00E02D21" w:rsidRPr="00E02D21" w:rsidRDefault="00E02D21" w:rsidP="00E02D21">
      <w:pPr>
        <w:spacing w:after="0" w:line="240" w:lineRule="auto"/>
        <w:rPr>
          <w:rFonts w:ascii="Times New Roman" w:eastAsia="Times New Roman" w:hAnsi="Times New Roman" w:cs="Times New Roman"/>
          <w:sz w:val="24"/>
          <w:szCs w:val="24"/>
        </w:rPr>
      </w:pPr>
    </w:p>
    <w:p w14:paraId="49371071" w14:textId="77777777" w:rsidR="00E02D21" w:rsidRPr="00E02D21" w:rsidRDefault="00E02D21" w:rsidP="00E02D21">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E02D21">
        <w:rPr>
          <w:rFonts w:ascii="Times New Roman" w:eastAsia="Times New Roman" w:hAnsi="Times New Roman" w:cs="Times New Roman"/>
          <w:b/>
          <w:bCs/>
          <w:kern w:val="36"/>
          <w:sz w:val="48"/>
          <w:szCs w:val="48"/>
        </w:rPr>
        <w:t>FORM 2: PRICE SCHEDULE FORM</w:t>
      </w:r>
    </w:p>
    <w:p w14:paraId="607E95AB"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b/>
          <w:bCs/>
          <w:sz w:val="24"/>
          <w:szCs w:val="24"/>
        </w:rPr>
        <w:t>Procurement Reference No:</w:t>
      </w:r>
      <w:r w:rsidRPr="00E02D21">
        <w:rPr>
          <w:rFonts w:ascii="Times New Roman" w:eastAsia="Times New Roman" w:hAnsi="Times New Roman" w:cs="Times New Roman"/>
          <w:sz w:val="24"/>
          <w:szCs w:val="24"/>
        </w:rPr>
        <w:t xml:space="preserve"> MTI/SUPLS/2026/01</w:t>
      </w:r>
    </w:p>
    <w:tbl>
      <w:tblPr>
        <w:tblW w:w="10035"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68"/>
        <w:gridCol w:w="1440"/>
        <w:gridCol w:w="3367"/>
        <w:gridCol w:w="900"/>
        <w:gridCol w:w="1800"/>
        <w:gridCol w:w="1760"/>
      </w:tblGrid>
      <w:tr w:rsidR="002511AC" w:rsidRPr="00E02D21" w14:paraId="3D20B727" w14:textId="77777777" w:rsidTr="002511AC">
        <w:trPr>
          <w:trHeight w:val="352"/>
          <w:tblHeader/>
          <w:tblCellSpacing w:w="15" w:type="dxa"/>
        </w:trPr>
        <w:tc>
          <w:tcPr>
            <w:tcW w:w="723" w:type="dxa"/>
            <w:vAlign w:val="center"/>
            <w:hideMark/>
          </w:tcPr>
          <w:p w14:paraId="73409A0F" w14:textId="77777777" w:rsidR="002511AC" w:rsidRPr="00E02D21" w:rsidRDefault="002511AC"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Item No.</w:t>
            </w:r>
          </w:p>
        </w:tc>
        <w:tc>
          <w:tcPr>
            <w:tcW w:w="1410" w:type="dxa"/>
            <w:vAlign w:val="center"/>
            <w:hideMark/>
          </w:tcPr>
          <w:p w14:paraId="10632298" w14:textId="77777777" w:rsidR="002511AC" w:rsidRPr="00E02D21" w:rsidRDefault="002511AC" w:rsidP="00E02D21">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Items</w:t>
            </w:r>
          </w:p>
        </w:tc>
        <w:tc>
          <w:tcPr>
            <w:tcW w:w="3337" w:type="dxa"/>
            <w:vAlign w:val="center"/>
            <w:hideMark/>
          </w:tcPr>
          <w:p w14:paraId="4632DF7C" w14:textId="77777777" w:rsidR="002511AC" w:rsidRPr="00E02D21" w:rsidRDefault="002511AC" w:rsidP="002511AC">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Specifications </w:t>
            </w:r>
          </w:p>
        </w:tc>
        <w:tc>
          <w:tcPr>
            <w:tcW w:w="870" w:type="dxa"/>
            <w:vAlign w:val="center"/>
            <w:hideMark/>
          </w:tcPr>
          <w:p w14:paraId="28B46FB7" w14:textId="77777777" w:rsidR="002511AC" w:rsidRPr="00E02D21" w:rsidRDefault="002511AC"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Qty</w:t>
            </w:r>
          </w:p>
        </w:tc>
        <w:tc>
          <w:tcPr>
            <w:tcW w:w="1770" w:type="dxa"/>
            <w:vAlign w:val="center"/>
            <w:hideMark/>
          </w:tcPr>
          <w:p w14:paraId="2D2E86E3" w14:textId="77777777" w:rsidR="002511AC" w:rsidRPr="00E02D21" w:rsidRDefault="002511AC"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Unit Price (UGX)</w:t>
            </w:r>
          </w:p>
        </w:tc>
        <w:tc>
          <w:tcPr>
            <w:tcW w:w="1715" w:type="dxa"/>
            <w:vAlign w:val="center"/>
            <w:hideMark/>
          </w:tcPr>
          <w:p w14:paraId="6CF99046" w14:textId="77777777" w:rsidR="002511AC" w:rsidRPr="00E02D21" w:rsidRDefault="002511AC"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Total Price (UGX)</w:t>
            </w:r>
          </w:p>
        </w:tc>
      </w:tr>
      <w:tr w:rsidR="002511AC" w:rsidRPr="00E02D21" w14:paraId="44CC24EB" w14:textId="77777777" w:rsidTr="002511AC">
        <w:trPr>
          <w:trHeight w:val="364"/>
          <w:tblCellSpacing w:w="15" w:type="dxa"/>
        </w:trPr>
        <w:tc>
          <w:tcPr>
            <w:tcW w:w="723" w:type="dxa"/>
            <w:vAlign w:val="center"/>
            <w:hideMark/>
          </w:tcPr>
          <w:p w14:paraId="2B1F3866" w14:textId="77777777" w:rsidR="002511AC" w:rsidRPr="00E02D21" w:rsidRDefault="002511AC"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1</w:t>
            </w:r>
          </w:p>
        </w:tc>
        <w:tc>
          <w:tcPr>
            <w:tcW w:w="1410" w:type="dxa"/>
            <w:vAlign w:val="center"/>
            <w:hideMark/>
          </w:tcPr>
          <w:p w14:paraId="67C363BD" w14:textId="77777777" w:rsidR="002511AC" w:rsidRPr="00E02D21" w:rsidRDefault="002511AC" w:rsidP="00E02D21">
            <w:pPr>
              <w:spacing w:after="0" w:line="240" w:lineRule="auto"/>
              <w:rPr>
                <w:rFonts w:ascii="Times New Roman" w:eastAsia="Times New Roman" w:hAnsi="Times New Roman" w:cs="Times New Roman"/>
                <w:sz w:val="24"/>
                <w:szCs w:val="24"/>
              </w:rPr>
            </w:pPr>
          </w:p>
        </w:tc>
        <w:tc>
          <w:tcPr>
            <w:tcW w:w="3337" w:type="dxa"/>
            <w:vAlign w:val="center"/>
            <w:hideMark/>
          </w:tcPr>
          <w:p w14:paraId="4DD63CD3" w14:textId="77777777" w:rsidR="002511AC" w:rsidRPr="00E02D21" w:rsidRDefault="002511AC" w:rsidP="00E02D21">
            <w:pPr>
              <w:spacing w:after="0" w:line="240" w:lineRule="auto"/>
              <w:rPr>
                <w:rFonts w:ascii="Times New Roman" w:eastAsia="Times New Roman" w:hAnsi="Times New Roman" w:cs="Times New Roman"/>
                <w:sz w:val="20"/>
                <w:szCs w:val="20"/>
              </w:rPr>
            </w:pPr>
          </w:p>
        </w:tc>
        <w:tc>
          <w:tcPr>
            <w:tcW w:w="870" w:type="dxa"/>
            <w:vAlign w:val="center"/>
            <w:hideMark/>
          </w:tcPr>
          <w:p w14:paraId="2EE84B76" w14:textId="77777777" w:rsidR="002511AC" w:rsidRPr="00E02D21" w:rsidRDefault="002511AC" w:rsidP="00E02D21">
            <w:pPr>
              <w:spacing w:after="0" w:line="240" w:lineRule="auto"/>
              <w:rPr>
                <w:rFonts w:ascii="Times New Roman" w:eastAsia="Times New Roman" w:hAnsi="Times New Roman" w:cs="Times New Roman"/>
                <w:sz w:val="20"/>
                <w:szCs w:val="20"/>
              </w:rPr>
            </w:pPr>
          </w:p>
        </w:tc>
        <w:tc>
          <w:tcPr>
            <w:tcW w:w="1770" w:type="dxa"/>
            <w:vAlign w:val="center"/>
            <w:hideMark/>
          </w:tcPr>
          <w:p w14:paraId="20A3BB6C" w14:textId="77777777" w:rsidR="002511AC" w:rsidRPr="00E02D21" w:rsidRDefault="002511AC" w:rsidP="00E02D21">
            <w:pPr>
              <w:spacing w:after="0" w:line="240" w:lineRule="auto"/>
              <w:rPr>
                <w:rFonts w:ascii="Times New Roman" w:eastAsia="Times New Roman" w:hAnsi="Times New Roman" w:cs="Times New Roman"/>
                <w:sz w:val="20"/>
                <w:szCs w:val="20"/>
              </w:rPr>
            </w:pPr>
          </w:p>
        </w:tc>
        <w:tc>
          <w:tcPr>
            <w:tcW w:w="1715" w:type="dxa"/>
            <w:vAlign w:val="center"/>
            <w:hideMark/>
          </w:tcPr>
          <w:p w14:paraId="4459D1A3" w14:textId="77777777" w:rsidR="002511AC" w:rsidRPr="00E02D21" w:rsidRDefault="002511AC" w:rsidP="00E02D21">
            <w:pPr>
              <w:spacing w:after="0" w:line="240" w:lineRule="auto"/>
              <w:rPr>
                <w:rFonts w:ascii="Times New Roman" w:eastAsia="Times New Roman" w:hAnsi="Times New Roman" w:cs="Times New Roman"/>
                <w:sz w:val="20"/>
                <w:szCs w:val="20"/>
              </w:rPr>
            </w:pPr>
          </w:p>
        </w:tc>
      </w:tr>
      <w:tr w:rsidR="002511AC" w:rsidRPr="00E02D21" w14:paraId="0D625217" w14:textId="77777777" w:rsidTr="002511AC">
        <w:trPr>
          <w:trHeight w:val="352"/>
          <w:tblCellSpacing w:w="15" w:type="dxa"/>
        </w:trPr>
        <w:tc>
          <w:tcPr>
            <w:tcW w:w="723" w:type="dxa"/>
            <w:vAlign w:val="center"/>
            <w:hideMark/>
          </w:tcPr>
          <w:p w14:paraId="66B128E1" w14:textId="77777777" w:rsidR="002511AC" w:rsidRPr="00E02D21" w:rsidRDefault="002511AC" w:rsidP="00E02D21">
            <w:pPr>
              <w:spacing w:after="0"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2</w:t>
            </w:r>
          </w:p>
        </w:tc>
        <w:tc>
          <w:tcPr>
            <w:tcW w:w="1410" w:type="dxa"/>
            <w:vAlign w:val="center"/>
            <w:hideMark/>
          </w:tcPr>
          <w:p w14:paraId="357A33F4" w14:textId="77777777" w:rsidR="002511AC" w:rsidRPr="00E02D21" w:rsidRDefault="002511AC" w:rsidP="00E02D21">
            <w:pPr>
              <w:spacing w:after="0" w:line="240" w:lineRule="auto"/>
              <w:rPr>
                <w:rFonts w:ascii="Times New Roman" w:eastAsia="Times New Roman" w:hAnsi="Times New Roman" w:cs="Times New Roman"/>
                <w:sz w:val="24"/>
                <w:szCs w:val="24"/>
              </w:rPr>
            </w:pPr>
          </w:p>
        </w:tc>
        <w:tc>
          <w:tcPr>
            <w:tcW w:w="3337" w:type="dxa"/>
            <w:vAlign w:val="center"/>
            <w:hideMark/>
          </w:tcPr>
          <w:p w14:paraId="2C27E6EB" w14:textId="77777777" w:rsidR="002511AC" w:rsidRPr="00E02D21" w:rsidRDefault="002511AC" w:rsidP="00E02D21">
            <w:pPr>
              <w:spacing w:after="0" w:line="240" w:lineRule="auto"/>
              <w:rPr>
                <w:rFonts w:ascii="Times New Roman" w:eastAsia="Times New Roman" w:hAnsi="Times New Roman" w:cs="Times New Roman"/>
                <w:sz w:val="20"/>
                <w:szCs w:val="20"/>
              </w:rPr>
            </w:pPr>
          </w:p>
        </w:tc>
        <w:tc>
          <w:tcPr>
            <w:tcW w:w="870" w:type="dxa"/>
            <w:vAlign w:val="center"/>
            <w:hideMark/>
          </w:tcPr>
          <w:p w14:paraId="11D27F98" w14:textId="77777777" w:rsidR="002511AC" w:rsidRPr="00E02D21" w:rsidRDefault="002511AC" w:rsidP="00E02D21">
            <w:pPr>
              <w:spacing w:after="0" w:line="240" w:lineRule="auto"/>
              <w:rPr>
                <w:rFonts w:ascii="Times New Roman" w:eastAsia="Times New Roman" w:hAnsi="Times New Roman" w:cs="Times New Roman"/>
                <w:sz w:val="20"/>
                <w:szCs w:val="20"/>
              </w:rPr>
            </w:pPr>
          </w:p>
        </w:tc>
        <w:tc>
          <w:tcPr>
            <w:tcW w:w="1770" w:type="dxa"/>
            <w:vAlign w:val="center"/>
            <w:hideMark/>
          </w:tcPr>
          <w:p w14:paraId="5375A2DD" w14:textId="77777777" w:rsidR="002511AC" w:rsidRPr="00E02D21" w:rsidRDefault="002511AC" w:rsidP="00E02D21">
            <w:pPr>
              <w:spacing w:after="0" w:line="240" w:lineRule="auto"/>
              <w:rPr>
                <w:rFonts w:ascii="Times New Roman" w:eastAsia="Times New Roman" w:hAnsi="Times New Roman" w:cs="Times New Roman"/>
                <w:sz w:val="20"/>
                <w:szCs w:val="20"/>
              </w:rPr>
            </w:pPr>
          </w:p>
        </w:tc>
        <w:tc>
          <w:tcPr>
            <w:tcW w:w="1715" w:type="dxa"/>
            <w:vAlign w:val="center"/>
            <w:hideMark/>
          </w:tcPr>
          <w:p w14:paraId="62F5DE69" w14:textId="77777777" w:rsidR="002511AC" w:rsidRPr="00E02D21" w:rsidRDefault="002511AC" w:rsidP="00E02D21">
            <w:pPr>
              <w:spacing w:after="0" w:line="240" w:lineRule="auto"/>
              <w:rPr>
                <w:rFonts w:ascii="Times New Roman" w:eastAsia="Times New Roman" w:hAnsi="Times New Roman" w:cs="Times New Roman"/>
                <w:sz w:val="20"/>
                <w:szCs w:val="20"/>
              </w:rPr>
            </w:pPr>
          </w:p>
        </w:tc>
      </w:tr>
      <w:tr w:rsidR="002511AC" w:rsidRPr="00E02D21" w14:paraId="1C922165" w14:textId="77777777" w:rsidTr="002511AC">
        <w:trPr>
          <w:trHeight w:val="352"/>
          <w:tblCellSpacing w:w="15" w:type="dxa"/>
        </w:trPr>
        <w:tc>
          <w:tcPr>
            <w:tcW w:w="723" w:type="dxa"/>
            <w:vAlign w:val="center"/>
            <w:hideMark/>
          </w:tcPr>
          <w:p w14:paraId="0FF3FE12" w14:textId="77777777" w:rsidR="002511AC" w:rsidRPr="00E02D21" w:rsidRDefault="002511AC" w:rsidP="00E02D2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410" w:type="dxa"/>
            <w:vAlign w:val="center"/>
            <w:hideMark/>
          </w:tcPr>
          <w:p w14:paraId="1E66B77B" w14:textId="77777777" w:rsidR="002511AC" w:rsidRPr="00E02D21" w:rsidRDefault="002511AC" w:rsidP="00E02D21">
            <w:pPr>
              <w:spacing w:after="0" w:line="240" w:lineRule="auto"/>
              <w:rPr>
                <w:rFonts w:ascii="Times New Roman" w:eastAsia="Times New Roman" w:hAnsi="Times New Roman" w:cs="Times New Roman"/>
                <w:sz w:val="24"/>
                <w:szCs w:val="24"/>
              </w:rPr>
            </w:pPr>
          </w:p>
        </w:tc>
        <w:tc>
          <w:tcPr>
            <w:tcW w:w="3337" w:type="dxa"/>
            <w:vAlign w:val="center"/>
            <w:hideMark/>
          </w:tcPr>
          <w:p w14:paraId="6599B356" w14:textId="77777777" w:rsidR="002511AC" w:rsidRPr="00E02D21" w:rsidRDefault="002511AC" w:rsidP="00E02D21">
            <w:pPr>
              <w:spacing w:after="0" w:line="240" w:lineRule="auto"/>
              <w:rPr>
                <w:rFonts w:ascii="Times New Roman" w:eastAsia="Times New Roman" w:hAnsi="Times New Roman" w:cs="Times New Roman"/>
                <w:sz w:val="20"/>
                <w:szCs w:val="20"/>
              </w:rPr>
            </w:pPr>
          </w:p>
        </w:tc>
        <w:tc>
          <w:tcPr>
            <w:tcW w:w="870" w:type="dxa"/>
            <w:vAlign w:val="center"/>
            <w:hideMark/>
          </w:tcPr>
          <w:p w14:paraId="5481D949" w14:textId="77777777" w:rsidR="002511AC" w:rsidRPr="00E02D21" w:rsidRDefault="002511AC" w:rsidP="00E02D21">
            <w:pPr>
              <w:spacing w:after="0" w:line="240" w:lineRule="auto"/>
              <w:rPr>
                <w:rFonts w:ascii="Times New Roman" w:eastAsia="Times New Roman" w:hAnsi="Times New Roman" w:cs="Times New Roman"/>
                <w:sz w:val="20"/>
                <w:szCs w:val="20"/>
              </w:rPr>
            </w:pPr>
          </w:p>
        </w:tc>
        <w:tc>
          <w:tcPr>
            <w:tcW w:w="1770" w:type="dxa"/>
            <w:vAlign w:val="center"/>
            <w:hideMark/>
          </w:tcPr>
          <w:p w14:paraId="1479A6B4" w14:textId="77777777" w:rsidR="002511AC" w:rsidRPr="00E02D21" w:rsidRDefault="002511AC" w:rsidP="00E02D21">
            <w:pPr>
              <w:spacing w:after="0" w:line="240" w:lineRule="auto"/>
              <w:rPr>
                <w:rFonts w:ascii="Times New Roman" w:eastAsia="Times New Roman" w:hAnsi="Times New Roman" w:cs="Times New Roman"/>
                <w:sz w:val="20"/>
                <w:szCs w:val="20"/>
              </w:rPr>
            </w:pPr>
          </w:p>
        </w:tc>
        <w:tc>
          <w:tcPr>
            <w:tcW w:w="1715" w:type="dxa"/>
            <w:vAlign w:val="center"/>
            <w:hideMark/>
          </w:tcPr>
          <w:p w14:paraId="19FD116C" w14:textId="77777777" w:rsidR="002511AC" w:rsidRPr="00E02D21" w:rsidRDefault="002511AC" w:rsidP="00E02D21">
            <w:pPr>
              <w:spacing w:after="0" w:line="240" w:lineRule="auto"/>
              <w:rPr>
                <w:rFonts w:ascii="Times New Roman" w:eastAsia="Times New Roman" w:hAnsi="Times New Roman" w:cs="Times New Roman"/>
                <w:sz w:val="20"/>
                <w:szCs w:val="20"/>
              </w:rPr>
            </w:pPr>
          </w:p>
        </w:tc>
      </w:tr>
    </w:tbl>
    <w:p w14:paraId="2D17EC45"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b/>
          <w:bCs/>
          <w:sz w:val="24"/>
          <w:szCs w:val="24"/>
        </w:rPr>
        <w:t>Grand Total (UGX):</w:t>
      </w:r>
      <w:r w:rsidRPr="00E02D21">
        <w:rPr>
          <w:rFonts w:ascii="Times New Roman" w:eastAsia="Times New Roman" w:hAnsi="Times New Roman" w:cs="Times New Roman"/>
          <w:sz w:val="24"/>
          <w:szCs w:val="24"/>
        </w:rPr>
        <w:t xml:space="preserve"> ______________________</w:t>
      </w:r>
    </w:p>
    <w:p w14:paraId="09CFDEF9"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VAT (if applicable): __________________________</w:t>
      </w:r>
    </w:p>
    <w:p w14:paraId="06A9AA03"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Total Bid Price (Inclusive of VAT): ___________</w:t>
      </w:r>
    </w:p>
    <w:p w14:paraId="35EBE75E"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Name of Bidder: _______________________</w:t>
      </w:r>
      <w:r w:rsidRPr="00E02D21">
        <w:rPr>
          <w:rFonts w:ascii="Times New Roman" w:eastAsia="Times New Roman" w:hAnsi="Times New Roman" w:cs="Times New Roman"/>
          <w:sz w:val="24"/>
          <w:szCs w:val="24"/>
        </w:rPr>
        <w:br/>
        <w:t>Signature: _____________________________</w:t>
      </w:r>
      <w:r w:rsidRPr="00E02D21">
        <w:rPr>
          <w:rFonts w:ascii="Times New Roman" w:eastAsia="Times New Roman" w:hAnsi="Times New Roman" w:cs="Times New Roman"/>
          <w:sz w:val="24"/>
          <w:szCs w:val="24"/>
        </w:rPr>
        <w:br/>
        <w:t>Date: _________________________________</w:t>
      </w:r>
    </w:p>
    <w:p w14:paraId="3617D66B" w14:textId="77777777" w:rsidR="002D47A8" w:rsidRDefault="002D47A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4B899578" w14:textId="77777777" w:rsidR="00E02D21" w:rsidRPr="00E02D21" w:rsidRDefault="00E02D21" w:rsidP="00E02D21">
      <w:pPr>
        <w:spacing w:after="0" w:line="240" w:lineRule="auto"/>
        <w:rPr>
          <w:rFonts w:ascii="Times New Roman" w:eastAsia="Times New Roman" w:hAnsi="Times New Roman" w:cs="Times New Roman"/>
          <w:sz w:val="24"/>
          <w:szCs w:val="24"/>
        </w:rPr>
      </w:pPr>
    </w:p>
    <w:p w14:paraId="78380B2F" w14:textId="77777777" w:rsidR="00E02D21" w:rsidRPr="00E02D21" w:rsidRDefault="00E02D21" w:rsidP="00E02D21">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E02D21">
        <w:rPr>
          <w:rFonts w:ascii="Times New Roman" w:eastAsia="Times New Roman" w:hAnsi="Times New Roman" w:cs="Times New Roman"/>
          <w:b/>
          <w:bCs/>
          <w:kern w:val="36"/>
          <w:sz w:val="48"/>
          <w:szCs w:val="48"/>
        </w:rPr>
        <w:t>FORM 3: BID SECURITY FORM (BANK GUARANTEE)</w:t>
      </w:r>
    </w:p>
    <w:p w14:paraId="19120E2D"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[Bank Letterhead]</w:t>
      </w:r>
    </w:p>
    <w:p w14:paraId="64B690D0"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Beneficiary:</w:t>
      </w:r>
      <w:r w:rsidRPr="00E02D21">
        <w:rPr>
          <w:rFonts w:ascii="Times New Roman" w:eastAsia="Times New Roman" w:hAnsi="Times New Roman" w:cs="Times New Roman"/>
          <w:sz w:val="24"/>
          <w:szCs w:val="24"/>
        </w:rPr>
        <w:br/>
        <w:t>Mayanja Memorial Medical Training Institute</w:t>
      </w:r>
    </w:p>
    <w:p w14:paraId="4ADE6BCE"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 xml:space="preserve">We have been informed that __________________ (Bidder) has submitted a bid dated __________ for the supply of </w:t>
      </w:r>
      <w:r w:rsidR="002511AC">
        <w:rPr>
          <w:rFonts w:ascii="Times New Roman" w:eastAsia="Times New Roman" w:hAnsi="Times New Roman" w:cs="Times New Roman"/>
          <w:sz w:val="24"/>
          <w:szCs w:val="24"/>
        </w:rPr>
        <w:t>skills laboratory items</w:t>
      </w:r>
      <w:r w:rsidRPr="00E02D21">
        <w:rPr>
          <w:rFonts w:ascii="Times New Roman" w:eastAsia="Times New Roman" w:hAnsi="Times New Roman" w:cs="Times New Roman"/>
          <w:sz w:val="24"/>
          <w:szCs w:val="24"/>
        </w:rPr>
        <w:t xml:space="preserve"> under Procurement Reference MTI/SUPLS/2026/01.</w:t>
      </w:r>
    </w:p>
    <w:p w14:paraId="51DA9B6C"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At the request of the Bidder, we hereby irrevocably undertake to pay</w:t>
      </w:r>
      <w:r w:rsidR="00F560E4">
        <w:rPr>
          <w:rFonts w:ascii="Times New Roman" w:eastAsia="Times New Roman" w:hAnsi="Times New Roman" w:cs="Times New Roman"/>
          <w:sz w:val="24"/>
          <w:szCs w:val="24"/>
        </w:rPr>
        <w:t xml:space="preserve"> </w:t>
      </w:r>
      <w:r w:rsidRPr="00E02D21">
        <w:rPr>
          <w:rFonts w:ascii="Times New Roman" w:eastAsia="Times New Roman" w:hAnsi="Times New Roman" w:cs="Times New Roman"/>
          <w:sz w:val="24"/>
          <w:szCs w:val="24"/>
        </w:rPr>
        <w:t>MTI any sum or sums not exceeding:</w:t>
      </w:r>
    </w:p>
    <w:p w14:paraId="4A89530E"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UGX 800,000 (Uganda Shillings Eight Hundred Thousand Only)</w:t>
      </w:r>
    </w:p>
    <w:p w14:paraId="11440B3E"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upon receipt of your first written demand declaring that the Bidder has:</w:t>
      </w:r>
    </w:p>
    <w:p w14:paraId="7A70041D" w14:textId="77777777" w:rsidR="00E02D21" w:rsidRPr="00E02D21" w:rsidRDefault="00E02D21" w:rsidP="00E02D21">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Withdrawn the bid during the bid validity period; or</w:t>
      </w:r>
    </w:p>
    <w:p w14:paraId="365ACE63" w14:textId="77777777" w:rsidR="00E02D21" w:rsidRPr="00E02D21" w:rsidRDefault="00E02D21" w:rsidP="00E02D21">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Failed to sign the contract; or</w:t>
      </w:r>
    </w:p>
    <w:p w14:paraId="54AC7D90" w14:textId="77777777" w:rsidR="00E02D21" w:rsidRPr="00E02D21" w:rsidRDefault="00E02D21" w:rsidP="00E02D21">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Failed to furnish performance security.</w:t>
      </w:r>
    </w:p>
    <w:p w14:paraId="7859CFBB"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This guarantee shall remain valid until ____________ (</w:t>
      </w:r>
      <w:r w:rsidR="00D6322D">
        <w:rPr>
          <w:rFonts w:ascii="Times New Roman" w:eastAsia="Times New Roman" w:hAnsi="Times New Roman" w:cs="Times New Roman"/>
          <w:sz w:val="24"/>
          <w:szCs w:val="24"/>
        </w:rPr>
        <w:t>9</w:t>
      </w:r>
      <w:r w:rsidRPr="00E02D21">
        <w:rPr>
          <w:rFonts w:ascii="Times New Roman" w:eastAsia="Times New Roman" w:hAnsi="Times New Roman" w:cs="Times New Roman"/>
          <w:sz w:val="24"/>
          <w:szCs w:val="24"/>
        </w:rPr>
        <w:t>0 days from bid submission deadline).</w:t>
      </w:r>
    </w:p>
    <w:p w14:paraId="288331A5"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Signed: __________________________</w:t>
      </w:r>
      <w:r w:rsidRPr="00E02D21">
        <w:rPr>
          <w:rFonts w:ascii="Times New Roman" w:eastAsia="Times New Roman" w:hAnsi="Times New Roman" w:cs="Times New Roman"/>
          <w:sz w:val="24"/>
          <w:szCs w:val="24"/>
        </w:rPr>
        <w:br/>
        <w:t>Name of Bank: ____________________</w:t>
      </w:r>
      <w:r w:rsidRPr="00E02D21">
        <w:rPr>
          <w:rFonts w:ascii="Times New Roman" w:eastAsia="Times New Roman" w:hAnsi="Times New Roman" w:cs="Times New Roman"/>
          <w:sz w:val="24"/>
          <w:szCs w:val="24"/>
        </w:rPr>
        <w:br/>
        <w:t>Official Seal: ____________________</w:t>
      </w:r>
    </w:p>
    <w:p w14:paraId="4C145265" w14:textId="77777777" w:rsidR="002D47A8" w:rsidRDefault="002D47A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42A9C329" w14:textId="77777777" w:rsidR="00E02D21" w:rsidRPr="00E02D21" w:rsidRDefault="00E02D21" w:rsidP="00E02D21">
      <w:pPr>
        <w:spacing w:after="0" w:line="240" w:lineRule="auto"/>
        <w:rPr>
          <w:rFonts w:ascii="Times New Roman" w:eastAsia="Times New Roman" w:hAnsi="Times New Roman" w:cs="Times New Roman"/>
          <w:sz w:val="24"/>
          <w:szCs w:val="24"/>
        </w:rPr>
      </w:pPr>
    </w:p>
    <w:p w14:paraId="05B0C6E7" w14:textId="77777777" w:rsidR="00E02D21" w:rsidRPr="00E02D21" w:rsidRDefault="00E02D21" w:rsidP="00E02D21">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E02D21">
        <w:rPr>
          <w:rFonts w:ascii="Times New Roman" w:eastAsia="Times New Roman" w:hAnsi="Times New Roman" w:cs="Times New Roman"/>
          <w:b/>
          <w:bCs/>
          <w:kern w:val="36"/>
          <w:sz w:val="48"/>
          <w:szCs w:val="48"/>
        </w:rPr>
        <w:t>FORM 4: PERFORMANCE SECURITY FORM</w:t>
      </w:r>
    </w:p>
    <w:p w14:paraId="69CB3893"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[Bank Guarantee Format]</w:t>
      </w:r>
    </w:p>
    <w:p w14:paraId="34464322"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To:</w:t>
      </w:r>
      <w:r w:rsidRPr="00E02D21">
        <w:rPr>
          <w:rFonts w:ascii="Times New Roman" w:eastAsia="Times New Roman" w:hAnsi="Times New Roman" w:cs="Times New Roman"/>
          <w:sz w:val="24"/>
          <w:szCs w:val="24"/>
        </w:rPr>
        <w:br/>
        <w:t>Mayanja Memorial Medical Training Institute</w:t>
      </w:r>
    </w:p>
    <w:p w14:paraId="068A4021"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WHEREAS __________________ (Supplier) has been awarded Contract No. MTI/SUPLS/2026/01 valued at UGX ___________.</w:t>
      </w:r>
    </w:p>
    <w:p w14:paraId="00CADE20"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We hereby guarantee payment up to:</w:t>
      </w:r>
    </w:p>
    <w:p w14:paraId="01B82495" w14:textId="77777777" w:rsidR="00E02D21" w:rsidRPr="00E02D21" w:rsidRDefault="00A15447" w:rsidP="00E02D2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E02D21" w:rsidRPr="00E02D21">
        <w:rPr>
          <w:rFonts w:ascii="Times New Roman" w:eastAsia="Times New Roman" w:hAnsi="Times New Roman" w:cs="Times New Roman"/>
          <w:sz w:val="24"/>
          <w:szCs w:val="24"/>
        </w:rPr>
        <w:t>% of Contract Price = UGX ___________</w:t>
      </w:r>
    </w:p>
    <w:p w14:paraId="10600907"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We undertake to pay the Purchaser upon first written demand in the event of:</w:t>
      </w:r>
    </w:p>
    <w:p w14:paraId="4F47068D" w14:textId="77777777" w:rsidR="00E02D21" w:rsidRPr="00E02D21" w:rsidRDefault="00E02D21" w:rsidP="00E02D21">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Failure to perform contractual obligations</w:t>
      </w:r>
    </w:p>
    <w:p w14:paraId="72D338D5" w14:textId="77777777" w:rsidR="00E02D21" w:rsidRPr="00E02D21" w:rsidRDefault="00E02D21" w:rsidP="00E02D21">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Non-delivery or defective delivery</w:t>
      </w:r>
    </w:p>
    <w:p w14:paraId="2C38313A"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 xml:space="preserve">This guarantee shall remain valid until </w:t>
      </w:r>
      <w:r w:rsidR="00E05B0D">
        <w:rPr>
          <w:rFonts w:ascii="Times New Roman" w:eastAsia="Times New Roman" w:hAnsi="Times New Roman" w:cs="Times New Roman"/>
          <w:sz w:val="24"/>
          <w:szCs w:val="24"/>
        </w:rPr>
        <w:t>2</w:t>
      </w:r>
      <w:r w:rsidRPr="00E02D21">
        <w:rPr>
          <w:rFonts w:ascii="Times New Roman" w:eastAsia="Times New Roman" w:hAnsi="Times New Roman" w:cs="Times New Roman"/>
          <w:sz w:val="24"/>
          <w:szCs w:val="24"/>
        </w:rPr>
        <w:t>0 days after completion of contract.</w:t>
      </w:r>
    </w:p>
    <w:p w14:paraId="02C53CA4"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Bank Name: _______________________</w:t>
      </w:r>
      <w:r w:rsidRPr="00E02D21">
        <w:rPr>
          <w:rFonts w:ascii="Times New Roman" w:eastAsia="Times New Roman" w:hAnsi="Times New Roman" w:cs="Times New Roman"/>
          <w:sz w:val="24"/>
          <w:szCs w:val="24"/>
        </w:rPr>
        <w:br/>
        <w:t>Signature: ________________________</w:t>
      </w:r>
      <w:r w:rsidRPr="00E02D21">
        <w:rPr>
          <w:rFonts w:ascii="Times New Roman" w:eastAsia="Times New Roman" w:hAnsi="Times New Roman" w:cs="Times New Roman"/>
          <w:sz w:val="24"/>
          <w:szCs w:val="24"/>
        </w:rPr>
        <w:br/>
        <w:t>Official Stamp: ____________________</w:t>
      </w:r>
    </w:p>
    <w:p w14:paraId="63B40664" w14:textId="77777777" w:rsidR="002D47A8" w:rsidRDefault="002D47A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0C66079F" w14:textId="77777777" w:rsidR="00E02D21" w:rsidRPr="00E02D21" w:rsidRDefault="00E02D21" w:rsidP="00E02D21">
      <w:pPr>
        <w:spacing w:after="0" w:line="240" w:lineRule="auto"/>
        <w:rPr>
          <w:rFonts w:ascii="Times New Roman" w:eastAsia="Times New Roman" w:hAnsi="Times New Roman" w:cs="Times New Roman"/>
          <w:sz w:val="24"/>
          <w:szCs w:val="24"/>
        </w:rPr>
      </w:pPr>
    </w:p>
    <w:p w14:paraId="413F0859" w14:textId="77777777" w:rsidR="00E02D21" w:rsidRPr="00E02D21" w:rsidRDefault="00E02D21" w:rsidP="00E02D21">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E02D21">
        <w:rPr>
          <w:rFonts w:ascii="Times New Roman" w:eastAsia="Times New Roman" w:hAnsi="Times New Roman" w:cs="Times New Roman"/>
          <w:b/>
          <w:bCs/>
          <w:kern w:val="36"/>
          <w:sz w:val="48"/>
          <w:szCs w:val="48"/>
        </w:rPr>
        <w:t>FORM 5: CONTRACT AGREEMENT FORM</w:t>
      </w:r>
    </w:p>
    <w:p w14:paraId="2A3010E8"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This Agreement is made on the ___ day of ______ 2026 between:</w:t>
      </w:r>
    </w:p>
    <w:p w14:paraId="11054E34"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Mayanja Memorial Medical Training Institute (MTI)</w:t>
      </w:r>
      <w:r w:rsidRPr="00E02D21">
        <w:rPr>
          <w:rFonts w:ascii="Times New Roman" w:eastAsia="Times New Roman" w:hAnsi="Times New Roman" w:cs="Times New Roman"/>
          <w:sz w:val="24"/>
          <w:szCs w:val="24"/>
        </w:rPr>
        <w:br/>
        <w:t>AND</w:t>
      </w:r>
      <w:r w:rsidRPr="00E02D21">
        <w:rPr>
          <w:rFonts w:ascii="Times New Roman" w:eastAsia="Times New Roman" w:hAnsi="Times New Roman" w:cs="Times New Roman"/>
          <w:sz w:val="24"/>
          <w:szCs w:val="24"/>
        </w:rPr>
        <w:br/>
        <w:t>____________________________ (Supplier)</w:t>
      </w:r>
    </w:p>
    <w:p w14:paraId="1395E408"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 xml:space="preserve">WHEREAS MTI has accepted the Supplier’s bid for the supply of </w:t>
      </w:r>
      <w:r w:rsidR="002511AC">
        <w:rPr>
          <w:rFonts w:ascii="Times New Roman" w:eastAsia="Times New Roman" w:hAnsi="Times New Roman" w:cs="Times New Roman"/>
          <w:sz w:val="24"/>
          <w:szCs w:val="24"/>
        </w:rPr>
        <w:t>skills laboratory items</w:t>
      </w:r>
      <w:r w:rsidRPr="00E02D21">
        <w:rPr>
          <w:rFonts w:ascii="Times New Roman" w:eastAsia="Times New Roman" w:hAnsi="Times New Roman" w:cs="Times New Roman"/>
          <w:sz w:val="24"/>
          <w:szCs w:val="24"/>
        </w:rPr>
        <w:t xml:space="preserve"> at the contract price of:</w:t>
      </w:r>
    </w:p>
    <w:p w14:paraId="7859B0CA"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UGX ___________________________</w:t>
      </w:r>
    </w:p>
    <w:p w14:paraId="23E023D4"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NOW THIS AGREEMENT WITNESSES THAT:</w:t>
      </w:r>
    </w:p>
    <w:p w14:paraId="68CB4BF6" w14:textId="77777777" w:rsidR="00E02D21" w:rsidRPr="00E02D21" w:rsidRDefault="00E02D21" w:rsidP="00E02D21">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The Supplier shall supply and deliver books in accordance with the contract.</w:t>
      </w:r>
    </w:p>
    <w:p w14:paraId="5A2E154D" w14:textId="77777777" w:rsidR="00E02D21" w:rsidRPr="00E02D21" w:rsidRDefault="00E02D21" w:rsidP="00E02D21">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The Purchaser shall pay the contract price upon satisfactory delivery.</w:t>
      </w:r>
    </w:p>
    <w:p w14:paraId="34F40B42"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Signed:</w:t>
      </w:r>
    </w:p>
    <w:p w14:paraId="1160A61E"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For MMMTI:</w:t>
      </w:r>
      <w:r w:rsidRPr="00E02D21">
        <w:rPr>
          <w:rFonts w:ascii="Times New Roman" w:eastAsia="Times New Roman" w:hAnsi="Times New Roman" w:cs="Times New Roman"/>
          <w:sz w:val="24"/>
          <w:szCs w:val="24"/>
        </w:rPr>
        <w:br/>
        <w:t>Name: ____________________</w:t>
      </w:r>
      <w:r w:rsidRPr="00E02D21">
        <w:rPr>
          <w:rFonts w:ascii="Times New Roman" w:eastAsia="Times New Roman" w:hAnsi="Times New Roman" w:cs="Times New Roman"/>
          <w:sz w:val="24"/>
          <w:szCs w:val="24"/>
        </w:rPr>
        <w:br/>
        <w:t>Title: Accounting Officer</w:t>
      </w:r>
      <w:r w:rsidRPr="00E02D21">
        <w:rPr>
          <w:rFonts w:ascii="Times New Roman" w:eastAsia="Times New Roman" w:hAnsi="Times New Roman" w:cs="Times New Roman"/>
          <w:sz w:val="24"/>
          <w:szCs w:val="24"/>
        </w:rPr>
        <w:br/>
        <w:t>Signature: ________________</w:t>
      </w:r>
    </w:p>
    <w:p w14:paraId="43D176C9"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For Supplier:</w:t>
      </w:r>
      <w:r w:rsidRPr="00E02D21">
        <w:rPr>
          <w:rFonts w:ascii="Times New Roman" w:eastAsia="Times New Roman" w:hAnsi="Times New Roman" w:cs="Times New Roman"/>
          <w:sz w:val="24"/>
          <w:szCs w:val="24"/>
        </w:rPr>
        <w:br/>
        <w:t>Name: ____________________</w:t>
      </w:r>
      <w:r w:rsidRPr="00E02D21">
        <w:rPr>
          <w:rFonts w:ascii="Times New Roman" w:eastAsia="Times New Roman" w:hAnsi="Times New Roman" w:cs="Times New Roman"/>
          <w:sz w:val="24"/>
          <w:szCs w:val="24"/>
        </w:rPr>
        <w:br/>
        <w:t>Title: ____________________</w:t>
      </w:r>
      <w:r w:rsidRPr="00E02D21">
        <w:rPr>
          <w:rFonts w:ascii="Times New Roman" w:eastAsia="Times New Roman" w:hAnsi="Times New Roman" w:cs="Times New Roman"/>
          <w:sz w:val="24"/>
          <w:szCs w:val="24"/>
        </w:rPr>
        <w:br/>
        <w:t>Signature: ________________</w:t>
      </w:r>
    </w:p>
    <w:p w14:paraId="55C6C519"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Witnesses:</w:t>
      </w:r>
    </w:p>
    <w:p w14:paraId="4584463E" w14:textId="77777777" w:rsidR="00E02D21" w:rsidRPr="00E02D21" w:rsidRDefault="00270097" w:rsidP="00E02D21">
      <w:pPr>
        <w:numPr>
          <w:ilvl w:val="0"/>
          <w:numId w:val="2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75F2512A">
          <v:rect id="_x0000_i1025" style="width:0;height:1.5pt" o:hralign="center" o:hrstd="t" o:hr="t" fillcolor="#a0a0a0" stroked="f"/>
        </w:pict>
      </w:r>
    </w:p>
    <w:p w14:paraId="7E87A384" w14:textId="77777777" w:rsidR="00E02D21" w:rsidRPr="00E02D21" w:rsidRDefault="00270097" w:rsidP="00E02D21">
      <w:pPr>
        <w:numPr>
          <w:ilvl w:val="0"/>
          <w:numId w:val="2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6C20A487">
          <v:rect id="_x0000_i1026" style="width:0;height:1.5pt" o:hralign="center" o:hrstd="t" o:hr="t" fillcolor="#a0a0a0" stroked="f"/>
        </w:pict>
      </w:r>
    </w:p>
    <w:p w14:paraId="34990DD8" w14:textId="77777777" w:rsidR="002D47A8" w:rsidRDefault="002D47A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6EB4D9ED" w14:textId="77777777" w:rsidR="00E02D21" w:rsidRPr="00E02D21" w:rsidRDefault="00E02D21" w:rsidP="00E02D21">
      <w:pPr>
        <w:spacing w:after="0" w:line="240" w:lineRule="auto"/>
        <w:rPr>
          <w:rFonts w:ascii="Times New Roman" w:eastAsia="Times New Roman" w:hAnsi="Times New Roman" w:cs="Times New Roman"/>
          <w:sz w:val="24"/>
          <w:szCs w:val="24"/>
        </w:rPr>
      </w:pPr>
    </w:p>
    <w:p w14:paraId="2B195DB9" w14:textId="77777777" w:rsidR="00E02D21" w:rsidRPr="00E02D21" w:rsidRDefault="00E02D21" w:rsidP="00E02D21">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E02D21">
        <w:rPr>
          <w:rFonts w:ascii="Times New Roman" w:eastAsia="Times New Roman" w:hAnsi="Times New Roman" w:cs="Times New Roman"/>
          <w:b/>
          <w:bCs/>
          <w:kern w:val="36"/>
          <w:sz w:val="48"/>
          <w:szCs w:val="48"/>
        </w:rPr>
        <w:t xml:space="preserve">FORM </w:t>
      </w:r>
      <w:r w:rsidR="00A15447">
        <w:rPr>
          <w:rFonts w:ascii="Times New Roman" w:eastAsia="Times New Roman" w:hAnsi="Times New Roman" w:cs="Times New Roman"/>
          <w:b/>
          <w:bCs/>
          <w:kern w:val="36"/>
          <w:sz w:val="48"/>
          <w:szCs w:val="48"/>
        </w:rPr>
        <w:t>6</w:t>
      </w:r>
      <w:r w:rsidRPr="00E02D21">
        <w:rPr>
          <w:rFonts w:ascii="Times New Roman" w:eastAsia="Times New Roman" w:hAnsi="Times New Roman" w:cs="Times New Roman"/>
          <w:b/>
          <w:bCs/>
          <w:kern w:val="36"/>
          <w:sz w:val="48"/>
          <w:szCs w:val="48"/>
        </w:rPr>
        <w:t>: EXPERIENCE FORM</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64"/>
        <w:gridCol w:w="2221"/>
        <w:gridCol w:w="2376"/>
        <w:gridCol w:w="587"/>
        <w:gridCol w:w="1640"/>
        <w:gridCol w:w="1162"/>
      </w:tblGrid>
      <w:tr w:rsidR="00E02D21" w:rsidRPr="00E02D21" w14:paraId="7725EEB2" w14:textId="77777777" w:rsidTr="00C036F6">
        <w:trPr>
          <w:tblHeader/>
          <w:tblCellSpacing w:w="15" w:type="dxa"/>
        </w:trPr>
        <w:tc>
          <w:tcPr>
            <w:tcW w:w="0" w:type="auto"/>
            <w:vAlign w:val="center"/>
            <w:hideMark/>
          </w:tcPr>
          <w:p w14:paraId="072D492B"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Client Name</w:t>
            </w:r>
          </w:p>
        </w:tc>
        <w:tc>
          <w:tcPr>
            <w:tcW w:w="0" w:type="auto"/>
            <w:vAlign w:val="center"/>
            <w:hideMark/>
          </w:tcPr>
          <w:p w14:paraId="6F5CAA9E"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Contract Description</w:t>
            </w:r>
          </w:p>
        </w:tc>
        <w:tc>
          <w:tcPr>
            <w:tcW w:w="0" w:type="auto"/>
            <w:vAlign w:val="center"/>
            <w:hideMark/>
          </w:tcPr>
          <w:p w14:paraId="510A71D9"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Contract Value (UGX)</w:t>
            </w:r>
          </w:p>
        </w:tc>
        <w:tc>
          <w:tcPr>
            <w:tcW w:w="0" w:type="auto"/>
            <w:vAlign w:val="center"/>
            <w:hideMark/>
          </w:tcPr>
          <w:p w14:paraId="18BE74D1"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Year</w:t>
            </w:r>
          </w:p>
        </w:tc>
        <w:tc>
          <w:tcPr>
            <w:tcW w:w="0" w:type="auto"/>
            <w:vAlign w:val="center"/>
            <w:hideMark/>
          </w:tcPr>
          <w:p w14:paraId="5D942761"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Contact Person</w:t>
            </w:r>
          </w:p>
        </w:tc>
        <w:tc>
          <w:tcPr>
            <w:tcW w:w="0" w:type="auto"/>
            <w:vAlign w:val="center"/>
            <w:hideMark/>
          </w:tcPr>
          <w:p w14:paraId="17B78996"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Telephone</w:t>
            </w:r>
          </w:p>
        </w:tc>
      </w:tr>
      <w:tr w:rsidR="00C036F6" w:rsidRPr="00E02D21" w14:paraId="0A36CFEF" w14:textId="77777777" w:rsidTr="00C036F6">
        <w:trPr>
          <w:tblHeader/>
          <w:tblCellSpacing w:w="15" w:type="dxa"/>
        </w:trPr>
        <w:tc>
          <w:tcPr>
            <w:tcW w:w="0" w:type="auto"/>
            <w:vAlign w:val="center"/>
          </w:tcPr>
          <w:p w14:paraId="05430D24" w14:textId="77777777" w:rsidR="00C036F6" w:rsidRPr="00E02D21" w:rsidRDefault="00C036F6" w:rsidP="00E02D21">
            <w:pPr>
              <w:spacing w:after="0" w:line="240" w:lineRule="auto"/>
              <w:jc w:val="center"/>
              <w:rPr>
                <w:rFonts w:ascii="Times New Roman" w:eastAsia="Times New Roman" w:hAnsi="Times New Roman" w:cs="Times New Roman"/>
                <w:b/>
                <w:bCs/>
                <w:sz w:val="24"/>
                <w:szCs w:val="24"/>
              </w:rPr>
            </w:pPr>
          </w:p>
        </w:tc>
        <w:tc>
          <w:tcPr>
            <w:tcW w:w="0" w:type="auto"/>
            <w:vAlign w:val="center"/>
          </w:tcPr>
          <w:p w14:paraId="785BD5E6" w14:textId="77777777" w:rsidR="00C036F6" w:rsidRPr="00E02D21" w:rsidRDefault="00C036F6" w:rsidP="00E02D21">
            <w:pPr>
              <w:spacing w:after="0" w:line="240" w:lineRule="auto"/>
              <w:jc w:val="center"/>
              <w:rPr>
                <w:rFonts w:ascii="Times New Roman" w:eastAsia="Times New Roman" w:hAnsi="Times New Roman" w:cs="Times New Roman"/>
                <w:b/>
                <w:bCs/>
                <w:sz w:val="24"/>
                <w:szCs w:val="24"/>
              </w:rPr>
            </w:pPr>
          </w:p>
        </w:tc>
        <w:tc>
          <w:tcPr>
            <w:tcW w:w="0" w:type="auto"/>
            <w:vAlign w:val="center"/>
          </w:tcPr>
          <w:p w14:paraId="7629BEC1" w14:textId="77777777" w:rsidR="00C036F6" w:rsidRPr="00E02D21" w:rsidRDefault="00C036F6" w:rsidP="00E02D21">
            <w:pPr>
              <w:spacing w:after="0" w:line="240" w:lineRule="auto"/>
              <w:jc w:val="center"/>
              <w:rPr>
                <w:rFonts w:ascii="Times New Roman" w:eastAsia="Times New Roman" w:hAnsi="Times New Roman" w:cs="Times New Roman"/>
                <w:b/>
                <w:bCs/>
                <w:sz w:val="24"/>
                <w:szCs w:val="24"/>
              </w:rPr>
            </w:pPr>
          </w:p>
        </w:tc>
        <w:tc>
          <w:tcPr>
            <w:tcW w:w="0" w:type="auto"/>
            <w:vAlign w:val="center"/>
          </w:tcPr>
          <w:p w14:paraId="3A87E906" w14:textId="77777777" w:rsidR="00C036F6" w:rsidRPr="00E02D21" w:rsidRDefault="00C036F6" w:rsidP="00E02D21">
            <w:pPr>
              <w:spacing w:after="0" w:line="240" w:lineRule="auto"/>
              <w:jc w:val="center"/>
              <w:rPr>
                <w:rFonts w:ascii="Times New Roman" w:eastAsia="Times New Roman" w:hAnsi="Times New Roman" w:cs="Times New Roman"/>
                <w:b/>
                <w:bCs/>
                <w:sz w:val="24"/>
                <w:szCs w:val="24"/>
              </w:rPr>
            </w:pPr>
          </w:p>
        </w:tc>
        <w:tc>
          <w:tcPr>
            <w:tcW w:w="0" w:type="auto"/>
            <w:vAlign w:val="center"/>
          </w:tcPr>
          <w:p w14:paraId="0B036F36" w14:textId="77777777" w:rsidR="00C036F6" w:rsidRPr="00E02D21" w:rsidRDefault="00C036F6" w:rsidP="00E02D21">
            <w:pPr>
              <w:spacing w:after="0" w:line="240" w:lineRule="auto"/>
              <w:jc w:val="center"/>
              <w:rPr>
                <w:rFonts w:ascii="Times New Roman" w:eastAsia="Times New Roman" w:hAnsi="Times New Roman" w:cs="Times New Roman"/>
                <w:b/>
                <w:bCs/>
                <w:sz w:val="24"/>
                <w:szCs w:val="24"/>
              </w:rPr>
            </w:pPr>
          </w:p>
        </w:tc>
        <w:tc>
          <w:tcPr>
            <w:tcW w:w="0" w:type="auto"/>
            <w:vAlign w:val="center"/>
          </w:tcPr>
          <w:p w14:paraId="1DCE30E7" w14:textId="77777777" w:rsidR="00C036F6" w:rsidRPr="00E02D21" w:rsidRDefault="00C036F6" w:rsidP="00E02D21">
            <w:pPr>
              <w:spacing w:after="0" w:line="240" w:lineRule="auto"/>
              <w:jc w:val="center"/>
              <w:rPr>
                <w:rFonts w:ascii="Times New Roman" w:eastAsia="Times New Roman" w:hAnsi="Times New Roman" w:cs="Times New Roman"/>
                <w:b/>
                <w:bCs/>
                <w:sz w:val="24"/>
                <w:szCs w:val="24"/>
              </w:rPr>
            </w:pPr>
          </w:p>
        </w:tc>
      </w:tr>
      <w:tr w:rsidR="00C036F6" w:rsidRPr="00E02D21" w14:paraId="3AAAEC13" w14:textId="77777777" w:rsidTr="00C036F6">
        <w:trPr>
          <w:tblHeader/>
          <w:tblCellSpacing w:w="15" w:type="dxa"/>
        </w:trPr>
        <w:tc>
          <w:tcPr>
            <w:tcW w:w="0" w:type="auto"/>
            <w:vAlign w:val="center"/>
          </w:tcPr>
          <w:p w14:paraId="73D3B845" w14:textId="77777777" w:rsidR="00C036F6" w:rsidRPr="00E02D21" w:rsidRDefault="00C036F6" w:rsidP="00E02D21">
            <w:pPr>
              <w:spacing w:after="0" w:line="240" w:lineRule="auto"/>
              <w:jc w:val="center"/>
              <w:rPr>
                <w:rFonts w:ascii="Times New Roman" w:eastAsia="Times New Roman" w:hAnsi="Times New Roman" w:cs="Times New Roman"/>
                <w:b/>
                <w:bCs/>
                <w:sz w:val="24"/>
                <w:szCs w:val="24"/>
              </w:rPr>
            </w:pPr>
          </w:p>
        </w:tc>
        <w:tc>
          <w:tcPr>
            <w:tcW w:w="0" w:type="auto"/>
            <w:vAlign w:val="center"/>
          </w:tcPr>
          <w:p w14:paraId="1C5134F7" w14:textId="77777777" w:rsidR="00C036F6" w:rsidRPr="00E02D21" w:rsidRDefault="00C036F6" w:rsidP="00E02D21">
            <w:pPr>
              <w:spacing w:after="0" w:line="240" w:lineRule="auto"/>
              <w:jc w:val="center"/>
              <w:rPr>
                <w:rFonts w:ascii="Times New Roman" w:eastAsia="Times New Roman" w:hAnsi="Times New Roman" w:cs="Times New Roman"/>
                <w:b/>
                <w:bCs/>
                <w:sz w:val="24"/>
                <w:szCs w:val="24"/>
              </w:rPr>
            </w:pPr>
          </w:p>
        </w:tc>
        <w:tc>
          <w:tcPr>
            <w:tcW w:w="0" w:type="auto"/>
            <w:vAlign w:val="center"/>
          </w:tcPr>
          <w:p w14:paraId="7269B1FB" w14:textId="77777777" w:rsidR="00C036F6" w:rsidRPr="00E02D21" w:rsidRDefault="00C036F6" w:rsidP="00E02D21">
            <w:pPr>
              <w:spacing w:after="0" w:line="240" w:lineRule="auto"/>
              <w:jc w:val="center"/>
              <w:rPr>
                <w:rFonts w:ascii="Times New Roman" w:eastAsia="Times New Roman" w:hAnsi="Times New Roman" w:cs="Times New Roman"/>
                <w:b/>
                <w:bCs/>
                <w:sz w:val="24"/>
                <w:szCs w:val="24"/>
              </w:rPr>
            </w:pPr>
          </w:p>
        </w:tc>
        <w:tc>
          <w:tcPr>
            <w:tcW w:w="0" w:type="auto"/>
            <w:vAlign w:val="center"/>
          </w:tcPr>
          <w:p w14:paraId="5BDDEA9C" w14:textId="77777777" w:rsidR="00C036F6" w:rsidRPr="00E02D21" w:rsidRDefault="00C036F6" w:rsidP="00E02D21">
            <w:pPr>
              <w:spacing w:after="0" w:line="240" w:lineRule="auto"/>
              <w:jc w:val="center"/>
              <w:rPr>
                <w:rFonts w:ascii="Times New Roman" w:eastAsia="Times New Roman" w:hAnsi="Times New Roman" w:cs="Times New Roman"/>
                <w:b/>
                <w:bCs/>
                <w:sz w:val="24"/>
                <w:szCs w:val="24"/>
              </w:rPr>
            </w:pPr>
          </w:p>
        </w:tc>
        <w:tc>
          <w:tcPr>
            <w:tcW w:w="0" w:type="auto"/>
            <w:vAlign w:val="center"/>
          </w:tcPr>
          <w:p w14:paraId="6B7E4965" w14:textId="77777777" w:rsidR="00C036F6" w:rsidRPr="00E02D21" w:rsidRDefault="00C036F6" w:rsidP="00E02D21">
            <w:pPr>
              <w:spacing w:after="0" w:line="240" w:lineRule="auto"/>
              <w:jc w:val="center"/>
              <w:rPr>
                <w:rFonts w:ascii="Times New Roman" w:eastAsia="Times New Roman" w:hAnsi="Times New Roman" w:cs="Times New Roman"/>
                <w:b/>
                <w:bCs/>
                <w:sz w:val="24"/>
                <w:szCs w:val="24"/>
              </w:rPr>
            </w:pPr>
          </w:p>
        </w:tc>
        <w:tc>
          <w:tcPr>
            <w:tcW w:w="0" w:type="auto"/>
            <w:vAlign w:val="center"/>
          </w:tcPr>
          <w:p w14:paraId="66D2A904" w14:textId="77777777" w:rsidR="00C036F6" w:rsidRPr="00E02D21" w:rsidRDefault="00C036F6" w:rsidP="00E02D21">
            <w:pPr>
              <w:spacing w:after="0" w:line="240" w:lineRule="auto"/>
              <w:jc w:val="center"/>
              <w:rPr>
                <w:rFonts w:ascii="Times New Roman" w:eastAsia="Times New Roman" w:hAnsi="Times New Roman" w:cs="Times New Roman"/>
                <w:b/>
                <w:bCs/>
                <w:sz w:val="24"/>
                <w:szCs w:val="24"/>
              </w:rPr>
            </w:pPr>
          </w:p>
        </w:tc>
      </w:tr>
      <w:tr w:rsidR="00E02D21" w:rsidRPr="00E02D21" w14:paraId="735D6441" w14:textId="77777777" w:rsidTr="00C036F6">
        <w:trPr>
          <w:tblCellSpacing w:w="15" w:type="dxa"/>
        </w:trPr>
        <w:tc>
          <w:tcPr>
            <w:tcW w:w="0" w:type="auto"/>
            <w:vAlign w:val="center"/>
            <w:hideMark/>
          </w:tcPr>
          <w:p w14:paraId="4A2F64C7"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p>
        </w:tc>
        <w:tc>
          <w:tcPr>
            <w:tcW w:w="0" w:type="auto"/>
            <w:vAlign w:val="center"/>
            <w:hideMark/>
          </w:tcPr>
          <w:p w14:paraId="1739F1E6" w14:textId="77777777" w:rsidR="00E02D21" w:rsidRPr="00E02D21" w:rsidRDefault="00E02D21" w:rsidP="00E02D21">
            <w:pPr>
              <w:spacing w:after="0" w:line="240" w:lineRule="auto"/>
              <w:rPr>
                <w:rFonts w:ascii="Times New Roman" w:eastAsia="Times New Roman" w:hAnsi="Times New Roman" w:cs="Times New Roman"/>
                <w:sz w:val="20"/>
                <w:szCs w:val="20"/>
              </w:rPr>
            </w:pPr>
          </w:p>
        </w:tc>
        <w:tc>
          <w:tcPr>
            <w:tcW w:w="0" w:type="auto"/>
            <w:vAlign w:val="center"/>
            <w:hideMark/>
          </w:tcPr>
          <w:p w14:paraId="2501C299" w14:textId="77777777" w:rsidR="00E02D21" w:rsidRPr="00E02D21" w:rsidRDefault="00E02D21" w:rsidP="00E02D21">
            <w:pPr>
              <w:spacing w:after="0" w:line="240" w:lineRule="auto"/>
              <w:rPr>
                <w:rFonts w:ascii="Times New Roman" w:eastAsia="Times New Roman" w:hAnsi="Times New Roman" w:cs="Times New Roman"/>
                <w:sz w:val="20"/>
                <w:szCs w:val="20"/>
              </w:rPr>
            </w:pPr>
          </w:p>
        </w:tc>
        <w:tc>
          <w:tcPr>
            <w:tcW w:w="0" w:type="auto"/>
            <w:vAlign w:val="center"/>
            <w:hideMark/>
          </w:tcPr>
          <w:p w14:paraId="4F932A58" w14:textId="77777777" w:rsidR="00E02D21" w:rsidRPr="00E02D21" w:rsidRDefault="00E02D21" w:rsidP="00E02D21">
            <w:pPr>
              <w:spacing w:after="0" w:line="240" w:lineRule="auto"/>
              <w:rPr>
                <w:rFonts w:ascii="Times New Roman" w:eastAsia="Times New Roman" w:hAnsi="Times New Roman" w:cs="Times New Roman"/>
                <w:sz w:val="20"/>
                <w:szCs w:val="20"/>
              </w:rPr>
            </w:pPr>
          </w:p>
        </w:tc>
        <w:tc>
          <w:tcPr>
            <w:tcW w:w="0" w:type="auto"/>
            <w:vAlign w:val="center"/>
            <w:hideMark/>
          </w:tcPr>
          <w:p w14:paraId="5BCC45BD" w14:textId="77777777" w:rsidR="00E02D21" w:rsidRPr="00E02D21" w:rsidRDefault="00E02D21" w:rsidP="00E02D21">
            <w:pPr>
              <w:spacing w:after="0" w:line="240" w:lineRule="auto"/>
              <w:rPr>
                <w:rFonts w:ascii="Times New Roman" w:eastAsia="Times New Roman" w:hAnsi="Times New Roman" w:cs="Times New Roman"/>
                <w:sz w:val="20"/>
                <w:szCs w:val="20"/>
              </w:rPr>
            </w:pPr>
          </w:p>
        </w:tc>
        <w:tc>
          <w:tcPr>
            <w:tcW w:w="0" w:type="auto"/>
            <w:vAlign w:val="center"/>
            <w:hideMark/>
          </w:tcPr>
          <w:p w14:paraId="469C4059" w14:textId="77777777" w:rsidR="00E02D21" w:rsidRPr="00E02D21" w:rsidRDefault="00E02D21" w:rsidP="00E02D21">
            <w:pPr>
              <w:spacing w:after="0" w:line="240" w:lineRule="auto"/>
              <w:rPr>
                <w:rFonts w:ascii="Times New Roman" w:eastAsia="Times New Roman" w:hAnsi="Times New Roman" w:cs="Times New Roman"/>
                <w:sz w:val="20"/>
                <w:szCs w:val="20"/>
              </w:rPr>
            </w:pPr>
          </w:p>
        </w:tc>
      </w:tr>
    </w:tbl>
    <w:p w14:paraId="60DC0E38"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Attach copies of contracts or completion certificates.</w:t>
      </w:r>
    </w:p>
    <w:p w14:paraId="751A56E1" w14:textId="77777777" w:rsidR="002D47A8" w:rsidRDefault="002D47A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0E83DC18" w14:textId="77777777" w:rsidR="00E02D21" w:rsidRPr="00E02D21" w:rsidRDefault="00E02D21" w:rsidP="00E02D21">
      <w:pPr>
        <w:spacing w:after="0" w:line="240" w:lineRule="auto"/>
        <w:rPr>
          <w:rFonts w:ascii="Times New Roman" w:eastAsia="Times New Roman" w:hAnsi="Times New Roman" w:cs="Times New Roman"/>
          <w:sz w:val="24"/>
          <w:szCs w:val="24"/>
        </w:rPr>
      </w:pPr>
    </w:p>
    <w:p w14:paraId="739F3CFD" w14:textId="77777777" w:rsidR="00E02D21" w:rsidRPr="00E02D21" w:rsidRDefault="00E02D21" w:rsidP="00E02D21">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E02D21">
        <w:rPr>
          <w:rFonts w:ascii="Times New Roman" w:eastAsia="Times New Roman" w:hAnsi="Times New Roman" w:cs="Times New Roman"/>
          <w:b/>
          <w:bCs/>
          <w:kern w:val="36"/>
          <w:sz w:val="48"/>
          <w:szCs w:val="48"/>
        </w:rPr>
        <w:t xml:space="preserve">FORM </w:t>
      </w:r>
      <w:r w:rsidR="00A15447">
        <w:rPr>
          <w:rFonts w:ascii="Times New Roman" w:eastAsia="Times New Roman" w:hAnsi="Times New Roman" w:cs="Times New Roman"/>
          <w:b/>
          <w:bCs/>
          <w:kern w:val="36"/>
          <w:sz w:val="48"/>
          <w:szCs w:val="48"/>
        </w:rPr>
        <w:t>7</w:t>
      </w:r>
      <w:r w:rsidRPr="00E02D21">
        <w:rPr>
          <w:rFonts w:ascii="Times New Roman" w:eastAsia="Times New Roman" w:hAnsi="Times New Roman" w:cs="Times New Roman"/>
          <w:b/>
          <w:bCs/>
          <w:kern w:val="36"/>
          <w:sz w:val="48"/>
          <w:szCs w:val="48"/>
        </w:rPr>
        <w:t>: INTEGRITY DECLARATION FORM</w:t>
      </w:r>
    </w:p>
    <w:p w14:paraId="3EF39F8F"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We declare that:</w:t>
      </w:r>
    </w:p>
    <w:p w14:paraId="233D0F49" w14:textId="77777777" w:rsidR="00E02D21" w:rsidRPr="00E02D21" w:rsidRDefault="00E02D21" w:rsidP="00E02D21">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We have not engaged in corrupt, fraudulent, collusive, or coercive practices.</w:t>
      </w:r>
    </w:p>
    <w:p w14:paraId="7880314B" w14:textId="77777777" w:rsidR="00E02D21" w:rsidRPr="00E02D21" w:rsidRDefault="00E02D21" w:rsidP="00E02D21">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We have no conflict of interest in this procurement.</w:t>
      </w:r>
    </w:p>
    <w:p w14:paraId="68EFF8EA" w14:textId="77777777" w:rsidR="00E02D21" w:rsidRPr="00E02D21" w:rsidRDefault="00E02D21" w:rsidP="00E02D21">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All information provided is true and accurate.</w:t>
      </w:r>
    </w:p>
    <w:p w14:paraId="592D0DC9"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 xml:space="preserve">We understand that false declaration shall lead to disqualification and </w:t>
      </w:r>
      <w:r w:rsidR="00960042">
        <w:rPr>
          <w:rFonts w:ascii="Times New Roman" w:eastAsia="Times New Roman" w:hAnsi="Times New Roman" w:cs="Times New Roman"/>
          <w:sz w:val="24"/>
          <w:szCs w:val="24"/>
        </w:rPr>
        <w:t>possible blacklisting under MTI</w:t>
      </w:r>
      <w:r w:rsidRPr="00E02D21">
        <w:rPr>
          <w:rFonts w:ascii="Times New Roman" w:eastAsia="Times New Roman" w:hAnsi="Times New Roman" w:cs="Times New Roman"/>
          <w:sz w:val="24"/>
          <w:szCs w:val="24"/>
        </w:rPr>
        <w:t xml:space="preserve"> regulations.</w:t>
      </w:r>
    </w:p>
    <w:p w14:paraId="3076BDA0"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Name: __________________________</w:t>
      </w:r>
      <w:r w:rsidRPr="00E02D21">
        <w:rPr>
          <w:rFonts w:ascii="Times New Roman" w:eastAsia="Times New Roman" w:hAnsi="Times New Roman" w:cs="Times New Roman"/>
          <w:sz w:val="24"/>
          <w:szCs w:val="24"/>
        </w:rPr>
        <w:br/>
        <w:t>Signature: ______________________</w:t>
      </w:r>
      <w:r w:rsidRPr="00E02D21">
        <w:rPr>
          <w:rFonts w:ascii="Times New Roman" w:eastAsia="Times New Roman" w:hAnsi="Times New Roman" w:cs="Times New Roman"/>
          <w:sz w:val="24"/>
          <w:szCs w:val="24"/>
        </w:rPr>
        <w:br/>
        <w:t>Company Seal: __________________</w:t>
      </w:r>
    </w:p>
    <w:p w14:paraId="5655624A" w14:textId="77777777" w:rsidR="002D47A8" w:rsidRDefault="002D47A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24A88F72" w14:textId="77777777" w:rsidR="00E02D21" w:rsidRPr="00E02D21" w:rsidRDefault="00E02D21" w:rsidP="00E02D21">
      <w:pPr>
        <w:spacing w:after="0" w:line="240" w:lineRule="auto"/>
        <w:rPr>
          <w:rFonts w:ascii="Times New Roman" w:eastAsia="Times New Roman" w:hAnsi="Times New Roman" w:cs="Times New Roman"/>
          <w:sz w:val="24"/>
          <w:szCs w:val="24"/>
        </w:rPr>
      </w:pPr>
    </w:p>
    <w:p w14:paraId="7193C4BB" w14:textId="77777777" w:rsidR="00E02D21" w:rsidRPr="00E02D21" w:rsidRDefault="00E02D21" w:rsidP="00E02D21">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E02D21">
        <w:rPr>
          <w:rFonts w:ascii="Times New Roman" w:eastAsia="Times New Roman" w:hAnsi="Times New Roman" w:cs="Times New Roman"/>
          <w:b/>
          <w:bCs/>
          <w:kern w:val="36"/>
          <w:sz w:val="48"/>
          <w:szCs w:val="48"/>
        </w:rPr>
        <w:t xml:space="preserve">FORM </w:t>
      </w:r>
      <w:r w:rsidR="00A15447">
        <w:rPr>
          <w:rFonts w:ascii="Times New Roman" w:eastAsia="Times New Roman" w:hAnsi="Times New Roman" w:cs="Times New Roman"/>
          <w:b/>
          <w:bCs/>
          <w:kern w:val="36"/>
          <w:sz w:val="48"/>
          <w:szCs w:val="48"/>
        </w:rPr>
        <w:t>8</w:t>
      </w:r>
      <w:r w:rsidRPr="00E02D21">
        <w:rPr>
          <w:rFonts w:ascii="Times New Roman" w:eastAsia="Times New Roman" w:hAnsi="Times New Roman" w:cs="Times New Roman"/>
          <w:b/>
          <w:bCs/>
          <w:kern w:val="36"/>
          <w:sz w:val="48"/>
          <w:szCs w:val="48"/>
        </w:rPr>
        <w:t>: DELIVERY &amp; ACCEPTANCE CERTIFICATE</w:t>
      </w:r>
    </w:p>
    <w:p w14:paraId="4CEF1C3D"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Contract No: MTI/SUPLS/2026/01</w:t>
      </w:r>
      <w:r w:rsidRPr="00E02D21">
        <w:rPr>
          <w:rFonts w:ascii="Times New Roman" w:eastAsia="Times New Roman" w:hAnsi="Times New Roman" w:cs="Times New Roman"/>
          <w:sz w:val="24"/>
          <w:szCs w:val="24"/>
        </w:rPr>
        <w:br/>
        <w:t>Supplier: _______________________</w:t>
      </w:r>
    </w:p>
    <w:p w14:paraId="0C1B35FE"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The following goods have been delivered:</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75"/>
        <w:gridCol w:w="1267"/>
        <w:gridCol w:w="1513"/>
        <w:gridCol w:w="1108"/>
        <w:gridCol w:w="1029"/>
      </w:tblGrid>
      <w:tr w:rsidR="00E02D21" w:rsidRPr="00E02D21" w14:paraId="2B951AD5" w14:textId="77777777" w:rsidTr="00A15447">
        <w:trPr>
          <w:tblHeader/>
          <w:tblCellSpacing w:w="15" w:type="dxa"/>
        </w:trPr>
        <w:tc>
          <w:tcPr>
            <w:tcW w:w="0" w:type="auto"/>
            <w:vAlign w:val="center"/>
            <w:hideMark/>
          </w:tcPr>
          <w:p w14:paraId="0AF2FEFC"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Item</w:t>
            </w:r>
          </w:p>
        </w:tc>
        <w:tc>
          <w:tcPr>
            <w:tcW w:w="0" w:type="auto"/>
            <w:vAlign w:val="center"/>
            <w:hideMark/>
          </w:tcPr>
          <w:p w14:paraId="272CB562"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Description</w:t>
            </w:r>
          </w:p>
        </w:tc>
        <w:tc>
          <w:tcPr>
            <w:tcW w:w="0" w:type="auto"/>
            <w:vAlign w:val="center"/>
            <w:hideMark/>
          </w:tcPr>
          <w:p w14:paraId="79372E0A"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Qty Delivered</w:t>
            </w:r>
          </w:p>
        </w:tc>
        <w:tc>
          <w:tcPr>
            <w:tcW w:w="0" w:type="auto"/>
            <w:vAlign w:val="center"/>
            <w:hideMark/>
          </w:tcPr>
          <w:p w14:paraId="54EE33BC"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Condition</w:t>
            </w:r>
          </w:p>
        </w:tc>
        <w:tc>
          <w:tcPr>
            <w:tcW w:w="0" w:type="auto"/>
            <w:vAlign w:val="center"/>
            <w:hideMark/>
          </w:tcPr>
          <w:p w14:paraId="5143A81C"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Remarks</w:t>
            </w:r>
          </w:p>
        </w:tc>
      </w:tr>
      <w:tr w:rsidR="002511AC" w:rsidRPr="00E02D21" w14:paraId="17997A57" w14:textId="77777777" w:rsidTr="00A15447">
        <w:trPr>
          <w:tblHeader/>
          <w:tblCellSpacing w:w="15" w:type="dxa"/>
        </w:trPr>
        <w:tc>
          <w:tcPr>
            <w:tcW w:w="0" w:type="auto"/>
            <w:vAlign w:val="center"/>
          </w:tcPr>
          <w:p w14:paraId="12331CFF" w14:textId="77777777" w:rsidR="002511AC" w:rsidRPr="00E02D21" w:rsidRDefault="002511AC" w:rsidP="00E02D21">
            <w:pPr>
              <w:spacing w:after="0" w:line="240" w:lineRule="auto"/>
              <w:jc w:val="center"/>
              <w:rPr>
                <w:rFonts w:ascii="Times New Roman" w:eastAsia="Times New Roman" w:hAnsi="Times New Roman" w:cs="Times New Roman"/>
                <w:b/>
                <w:bCs/>
                <w:sz w:val="24"/>
                <w:szCs w:val="24"/>
              </w:rPr>
            </w:pPr>
          </w:p>
        </w:tc>
        <w:tc>
          <w:tcPr>
            <w:tcW w:w="0" w:type="auto"/>
            <w:vAlign w:val="center"/>
          </w:tcPr>
          <w:p w14:paraId="4DEC1E47" w14:textId="77777777" w:rsidR="002511AC" w:rsidRPr="00E02D21" w:rsidRDefault="002511AC" w:rsidP="00E02D21">
            <w:pPr>
              <w:spacing w:after="0" w:line="240" w:lineRule="auto"/>
              <w:jc w:val="center"/>
              <w:rPr>
                <w:rFonts w:ascii="Times New Roman" w:eastAsia="Times New Roman" w:hAnsi="Times New Roman" w:cs="Times New Roman"/>
                <w:b/>
                <w:bCs/>
                <w:sz w:val="24"/>
                <w:szCs w:val="24"/>
              </w:rPr>
            </w:pPr>
          </w:p>
        </w:tc>
        <w:tc>
          <w:tcPr>
            <w:tcW w:w="0" w:type="auto"/>
            <w:vAlign w:val="center"/>
          </w:tcPr>
          <w:p w14:paraId="76527A1C" w14:textId="77777777" w:rsidR="002511AC" w:rsidRPr="00E02D21" w:rsidRDefault="002511AC" w:rsidP="00E02D21">
            <w:pPr>
              <w:spacing w:after="0" w:line="240" w:lineRule="auto"/>
              <w:jc w:val="center"/>
              <w:rPr>
                <w:rFonts w:ascii="Times New Roman" w:eastAsia="Times New Roman" w:hAnsi="Times New Roman" w:cs="Times New Roman"/>
                <w:b/>
                <w:bCs/>
                <w:sz w:val="24"/>
                <w:szCs w:val="24"/>
              </w:rPr>
            </w:pPr>
          </w:p>
        </w:tc>
        <w:tc>
          <w:tcPr>
            <w:tcW w:w="0" w:type="auto"/>
            <w:vAlign w:val="center"/>
          </w:tcPr>
          <w:p w14:paraId="552368BA" w14:textId="77777777" w:rsidR="002511AC" w:rsidRPr="00E02D21" w:rsidRDefault="002511AC" w:rsidP="00E02D21">
            <w:pPr>
              <w:spacing w:after="0" w:line="240" w:lineRule="auto"/>
              <w:jc w:val="center"/>
              <w:rPr>
                <w:rFonts w:ascii="Times New Roman" w:eastAsia="Times New Roman" w:hAnsi="Times New Roman" w:cs="Times New Roman"/>
                <w:b/>
                <w:bCs/>
                <w:sz w:val="24"/>
                <w:szCs w:val="24"/>
              </w:rPr>
            </w:pPr>
          </w:p>
        </w:tc>
        <w:tc>
          <w:tcPr>
            <w:tcW w:w="0" w:type="auto"/>
            <w:vAlign w:val="center"/>
          </w:tcPr>
          <w:p w14:paraId="4A75786B" w14:textId="77777777" w:rsidR="002511AC" w:rsidRPr="00E02D21" w:rsidRDefault="002511AC" w:rsidP="00E02D21">
            <w:pPr>
              <w:spacing w:after="0" w:line="240" w:lineRule="auto"/>
              <w:jc w:val="center"/>
              <w:rPr>
                <w:rFonts w:ascii="Times New Roman" w:eastAsia="Times New Roman" w:hAnsi="Times New Roman" w:cs="Times New Roman"/>
                <w:b/>
                <w:bCs/>
                <w:sz w:val="24"/>
                <w:szCs w:val="24"/>
              </w:rPr>
            </w:pPr>
          </w:p>
        </w:tc>
      </w:tr>
    </w:tbl>
    <w:p w14:paraId="75F70A6F"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Inspection Committee Confirmation: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75"/>
        <w:gridCol w:w="540"/>
        <w:gridCol w:w="1061"/>
        <w:gridCol w:w="555"/>
      </w:tblGrid>
      <w:tr w:rsidR="00E02D21" w:rsidRPr="00E02D21" w14:paraId="0EAA2340" w14:textId="77777777" w:rsidTr="00E02D21">
        <w:trPr>
          <w:tblHeader/>
          <w:tblCellSpacing w:w="15" w:type="dxa"/>
        </w:trPr>
        <w:tc>
          <w:tcPr>
            <w:tcW w:w="0" w:type="auto"/>
            <w:vAlign w:val="center"/>
            <w:hideMark/>
          </w:tcPr>
          <w:p w14:paraId="21583252"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Name</w:t>
            </w:r>
          </w:p>
        </w:tc>
        <w:tc>
          <w:tcPr>
            <w:tcW w:w="0" w:type="auto"/>
            <w:vAlign w:val="center"/>
            <w:hideMark/>
          </w:tcPr>
          <w:p w14:paraId="4F8F4024"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Title</w:t>
            </w:r>
          </w:p>
        </w:tc>
        <w:tc>
          <w:tcPr>
            <w:tcW w:w="0" w:type="auto"/>
            <w:vAlign w:val="center"/>
            <w:hideMark/>
          </w:tcPr>
          <w:p w14:paraId="459C8270"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Signature</w:t>
            </w:r>
          </w:p>
        </w:tc>
        <w:tc>
          <w:tcPr>
            <w:tcW w:w="0" w:type="auto"/>
            <w:vAlign w:val="center"/>
            <w:hideMark/>
          </w:tcPr>
          <w:p w14:paraId="2044E8F8" w14:textId="77777777" w:rsidR="00E02D21" w:rsidRPr="00E02D21" w:rsidRDefault="00E02D21" w:rsidP="00E02D21">
            <w:pPr>
              <w:spacing w:after="0" w:line="240" w:lineRule="auto"/>
              <w:jc w:val="center"/>
              <w:rPr>
                <w:rFonts w:ascii="Times New Roman" w:eastAsia="Times New Roman" w:hAnsi="Times New Roman" w:cs="Times New Roman"/>
                <w:b/>
                <w:bCs/>
                <w:sz w:val="24"/>
                <w:szCs w:val="24"/>
              </w:rPr>
            </w:pPr>
            <w:r w:rsidRPr="00E02D21">
              <w:rPr>
                <w:rFonts w:ascii="Times New Roman" w:eastAsia="Times New Roman" w:hAnsi="Times New Roman" w:cs="Times New Roman"/>
                <w:b/>
                <w:bCs/>
                <w:sz w:val="24"/>
                <w:szCs w:val="24"/>
              </w:rPr>
              <w:t>Date</w:t>
            </w:r>
          </w:p>
        </w:tc>
      </w:tr>
    </w:tbl>
    <w:p w14:paraId="301707B9"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Head of Stores: __________________</w:t>
      </w:r>
      <w:r w:rsidRPr="00E02D21">
        <w:rPr>
          <w:rFonts w:ascii="Times New Roman" w:eastAsia="Times New Roman" w:hAnsi="Times New Roman" w:cs="Times New Roman"/>
          <w:sz w:val="24"/>
          <w:szCs w:val="24"/>
        </w:rPr>
        <w:br/>
        <w:t>Head of Academic: ________________</w:t>
      </w:r>
      <w:r w:rsidRPr="00E02D21">
        <w:rPr>
          <w:rFonts w:ascii="Times New Roman" w:eastAsia="Times New Roman" w:hAnsi="Times New Roman" w:cs="Times New Roman"/>
          <w:sz w:val="24"/>
          <w:szCs w:val="24"/>
        </w:rPr>
        <w:br/>
        <w:t>Procurement Officer: _____________</w:t>
      </w:r>
    </w:p>
    <w:p w14:paraId="7E9003E5" w14:textId="77777777" w:rsidR="00E02D21" w:rsidRPr="00E02D21" w:rsidRDefault="00E02D21" w:rsidP="00E02D21">
      <w:pPr>
        <w:spacing w:before="100" w:beforeAutospacing="1" w:after="100" w:afterAutospacing="1" w:line="240" w:lineRule="auto"/>
        <w:rPr>
          <w:rFonts w:ascii="Times New Roman" w:eastAsia="Times New Roman" w:hAnsi="Times New Roman" w:cs="Times New Roman"/>
          <w:sz w:val="24"/>
          <w:szCs w:val="24"/>
        </w:rPr>
      </w:pPr>
      <w:r w:rsidRPr="00E02D21">
        <w:rPr>
          <w:rFonts w:ascii="Times New Roman" w:eastAsia="Times New Roman" w:hAnsi="Times New Roman" w:cs="Times New Roman"/>
          <w:sz w:val="24"/>
          <w:szCs w:val="24"/>
        </w:rPr>
        <w:t>Acceptance Status:</w:t>
      </w:r>
      <w:r w:rsidRPr="00E02D21">
        <w:rPr>
          <w:rFonts w:ascii="Times New Roman" w:eastAsia="Times New Roman" w:hAnsi="Times New Roman" w:cs="Times New Roman"/>
          <w:sz w:val="24"/>
          <w:szCs w:val="24"/>
        </w:rPr>
        <w:br/>
      </w:r>
      <w:r w:rsidRPr="00E02D21">
        <w:rPr>
          <w:rFonts w:ascii="Segoe UI Symbol" w:eastAsia="Times New Roman" w:hAnsi="Segoe UI Symbol" w:cs="Segoe UI Symbol"/>
          <w:sz w:val="24"/>
          <w:szCs w:val="24"/>
        </w:rPr>
        <w:t>☐</w:t>
      </w:r>
      <w:r w:rsidRPr="00E02D21">
        <w:rPr>
          <w:rFonts w:ascii="Times New Roman" w:eastAsia="Times New Roman" w:hAnsi="Times New Roman" w:cs="Times New Roman"/>
          <w:sz w:val="24"/>
          <w:szCs w:val="24"/>
        </w:rPr>
        <w:t xml:space="preserve"> Accepted</w:t>
      </w:r>
      <w:r w:rsidRPr="00E02D21">
        <w:rPr>
          <w:rFonts w:ascii="Times New Roman" w:eastAsia="Times New Roman" w:hAnsi="Times New Roman" w:cs="Times New Roman"/>
          <w:sz w:val="24"/>
          <w:szCs w:val="24"/>
        </w:rPr>
        <w:br/>
      </w:r>
      <w:r w:rsidRPr="00E02D21">
        <w:rPr>
          <w:rFonts w:ascii="Segoe UI Symbol" w:eastAsia="Times New Roman" w:hAnsi="Segoe UI Symbol" w:cs="Segoe UI Symbol"/>
          <w:sz w:val="24"/>
          <w:szCs w:val="24"/>
        </w:rPr>
        <w:t>☐</w:t>
      </w:r>
      <w:r w:rsidRPr="00E02D21">
        <w:rPr>
          <w:rFonts w:ascii="Times New Roman" w:eastAsia="Times New Roman" w:hAnsi="Times New Roman" w:cs="Times New Roman"/>
          <w:sz w:val="24"/>
          <w:szCs w:val="24"/>
        </w:rPr>
        <w:t xml:space="preserve"> Rejected</w:t>
      </w:r>
    </w:p>
    <w:sectPr w:rsidR="00E02D21" w:rsidRPr="00E02D21" w:rsidSect="006D74C7">
      <w:pgSz w:w="12240" w:h="15840"/>
      <w:pgMar w:top="144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C5ACF"/>
    <w:multiLevelType w:val="multilevel"/>
    <w:tmpl w:val="DE96D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7A51F8"/>
    <w:multiLevelType w:val="multilevel"/>
    <w:tmpl w:val="CBAAEF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7341504"/>
    <w:multiLevelType w:val="multilevel"/>
    <w:tmpl w:val="E8BE5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B8B06BF"/>
    <w:multiLevelType w:val="multilevel"/>
    <w:tmpl w:val="DEC232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B8C1912"/>
    <w:multiLevelType w:val="multilevel"/>
    <w:tmpl w:val="0762B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CA122C6"/>
    <w:multiLevelType w:val="multilevel"/>
    <w:tmpl w:val="5F8E3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CD03E67"/>
    <w:multiLevelType w:val="multilevel"/>
    <w:tmpl w:val="597EC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81B6EED"/>
    <w:multiLevelType w:val="multilevel"/>
    <w:tmpl w:val="80BC3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C50587"/>
    <w:multiLevelType w:val="multilevel"/>
    <w:tmpl w:val="75747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2F259F4"/>
    <w:multiLevelType w:val="multilevel"/>
    <w:tmpl w:val="64685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742DE2"/>
    <w:multiLevelType w:val="multilevel"/>
    <w:tmpl w:val="CAF240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9653849"/>
    <w:multiLevelType w:val="multilevel"/>
    <w:tmpl w:val="109A26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CC52F3B"/>
    <w:multiLevelType w:val="multilevel"/>
    <w:tmpl w:val="42122F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63D717F"/>
    <w:multiLevelType w:val="multilevel"/>
    <w:tmpl w:val="EFBA7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757553A"/>
    <w:multiLevelType w:val="multilevel"/>
    <w:tmpl w:val="909884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20E4F81"/>
    <w:multiLevelType w:val="multilevel"/>
    <w:tmpl w:val="989052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3C93E89"/>
    <w:multiLevelType w:val="multilevel"/>
    <w:tmpl w:val="87F09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5E22612"/>
    <w:multiLevelType w:val="multilevel"/>
    <w:tmpl w:val="79EA82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E101306"/>
    <w:multiLevelType w:val="multilevel"/>
    <w:tmpl w:val="17CC4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DC79EB"/>
    <w:multiLevelType w:val="multilevel"/>
    <w:tmpl w:val="FE2ECF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5916FEE"/>
    <w:multiLevelType w:val="multilevel"/>
    <w:tmpl w:val="74BA8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6496BF3"/>
    <w:multiLevelType w:val="multilevel"/>
    <w:tmpl w:val="270A0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5B9C4447"/>
    <w:multiLevelType w:val="multilevel"/>
    <w:tmpl w:val="1368F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D043D21"/>
    <w:multiLevelType w:val="multilevel"/>
    <w:tmpl w:val="D0F49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DA373FF"/>
    <w:multiLevelType w:val="multilevel"/>
    <w:tmpl w:val="92B8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FAC046B"/>
    <w:multiLevelType w:val="multilevel"/>
    <w:tmpl w:val="4EB6E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0016249"/>
    <w:multiLevelType w:val="multilevel"/>
    <w:tmpl w:val="BDC4A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27D26E1"/>
    <w:multiLevelType w:val="multilevel"/>
    <w:tmpl w:val="84A2B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B56A92"/>
    <w:multiLevelType w:val="multilevel"/>
    <w:tmpl w:val="78EEA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CC461AA"/>
    <w:multiLevelType w:val="multilevel"/>
    <w:tmpl w:val="EF1C8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789E19DA"/>
    <w:multiLevelType w:val="multilevel"/>
    <w:tmpl w:val="05307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E752DF1"/>
    <w:multiLevelType w:val="multilevel"/>
    <w:tmpl w:val="4E021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6"/>
  </w:num>
  <w:num w:numId="3">
    <w:abstractNumId w:val="4"/>
  </w:num>
  <w:num w:numId="4">
    <w:abstractNumId w:val="29"/>
  </w:num>
  <w:num w:numId="5">
    <w:abstractNumId w:val="2"/>
  </w:num>
  <w:num w:numId="6">
    <w:abstractNumId w:val="0"/>
  </w:num>
  <w:num w:numId="7">
    <w:abstractNumId w:val="10"/>
  </w:num>
  <w:num w:numId="8">
    <w:abstractNumId w:val="7"/>
  </w:num>
  <w:num w:numId="9">
    <w:abstractNumId w:val="20"/>
  </w:num>
  <w:num w:numId="10">
    <w:abstractNumId w:val="18"/>
  </w:num>
  <w:num w:numId="11">
    <w:abstractNumId w:val="13"/>
  </w:num>
  <w:num w:numId="12">
    <w:abstractNumId w:val="25"/>
  </w:num>
  <w:num w:numId="13">
    <w:abstractNumId w:val="24"/>
  </w:num>
  <w:num w:numId="14">
    <w:abstractNumId w:val="23"/>
  </w:num>
  <w:num w:numId="15">
    <w:abstractNumId w:val="15"/>
  </w:num>
  <w:num w:numId="16">
    <w:abstractNumId w:val="26"/>
  </w:num>
  <w:num w:numId="17">
    <w:abstractNumId w:val="17"/>
  </w:num>
  <w:num w:numId="18">
    <w:abstractNumId w:val="11"/>
  </w:num>
  <w:num w:numId="19">
    <w:abstractNumId w:val="31"/>
  </w:num>
  <w:num w:numId="20">
    <w:abstractNumId w:val="27"/>
  </w:num>
  <w:num w:numId="21">
    <w:abstractNumId w:val="19"/>
  </w:num>
  <w:num w:numId="22">
    <w:abstractNumId w:val="3"/>
  </w:num>
  <w:num w:numId="23">
    <w:abstractNumId w:val="9"/>
  </w:num>
  <w:num w:numId="24">
    <w:abstractNumId w:val="14"/>
  </w:num>
  <w:num w:numId="25">
    <w:abstractNumId w:val="8"/>
  </w:num>
  <w:num w:numId="26">
    <w:abstractNumId w:val="12"/>
  </w:num>
  <w:num w:numId="27">
    <w:abstractNumId w:val="1"/>
  </w:num>
  <w:num w:numId="28">
    <w:abstractNumId w:val="28"/>
  </w:num>
  <w:num w:numId="29">
    <w:abstractNumId w:val="5"/>
  </w:num>
  <w:num w:numId="30">
    <w:abstractNumId w:val="22"/>
  </w:num>
  <w:num w:numId="31">
    <w:abstractNumId w:val="30"/>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232"/>
    <w:rsid w:val="000347B5"/>
    <w:rsid w:val="000B652E"/>
    <w:rsid w:val="001145FE"/>
    <w:rsid w:val="001222C5"/>
    <w:rsid w:val="001A2FD6"/>
    <w:rsid w:val="001A356F"/>
    <w:rsid w:val="00243232"/>
    <w:rsid w:val="002511AC"/>
    <w:rsid w:val="00270097"/>
    <w:rsid w:val="002D47A8"/>
    <w:rsid w:val="002E534F"/>
    <w:rsid w:val="00340705"/>
    <w:rsid w:val="003F6B25"/>
    <w:rsid w:val="005033BD"/>
    <w:rsid w:val="005154EF"/>
    <w:rsid w:val="005322D3"/>
    <w:rsid w:val="005C21E9"/>
    <w:rsid w:val="005D6C4B"/>
    <w:rsid w:val="005F496F"/>
    <w:rsid w:val="006324F1"/>
    <w:rsid w:val="0067442D"/>
    <w:rsid w:val="006D189F"/>
    <w:rsid w:val="006D25D9"/>
    <w:rsid w:val="006D74C7"/>
    <w:rsid w:val="007017E7"/>
    <w:rsid w:val="007021DD"/>
    <w:rsid w:val="0071194D"/>
    <w:rsid w:val="00810011"/>
    <w:rsid w:val="00810018"/>
    <w:rsid w:val="008150B8"/>
    <w:rsid w:val="00831242"/>
    <w:rsid w:val="00876465"/>
    <w:rsid w:val="008907A5"/>
    <w:rsid w:val="008C5FDD"/>
    <w:rsid w:val="00960042"/>
    <w:rsid w:val="009A39DF"/>
    <w:rsid w:val="009A5770"/>
    <w:rsid w:val="009D6165"/>
    <w:rsid w:val="00A15447"/>
    <w:rsid w:val="00A80663"/>
    <w:rsid w:val="00AC1842"/>
    <w:rsid w:val="00AF7935"/>
    <w:rsid w:val="00B2590A"/>
    <w:rsid w:val="00B71EF4"/>
    <w:rsid w:val="00B76F83"/>
    <w:rsid w:val="00B928E5"/>
    <w:rsid w:val="00BD686E"/>
    <w:rsid w:val="00C036F6"/>
    <w:rsid w:val="00CB6F04"/>
    <w:rsid w:val="00CD09CA"/>
    <w:rsid w:val="00CF7A4E"/>
    <w:rsid w:val="00D14322"/>
    <w:rsid w:val="00D14F12"/>
    <w:rsid w:val="00D27156"/>
    <w:rsid w:val="00D6322D"/>
    <w:rsid w:val="00D835C9"/>
    <w:rsid w:val="00E02D21"/>
    <w:rsid w:val="00E05B0D"/>
    <w:rsid w:val="00E13023"/>
    <w:rsid w:val="00E41DD3"/>
    <w:rsid w:val="00E83E76"/>
    <w:rsid w:val="00EB4F6C"/>
    <w:rsid w:val="00EB5FC1"/>
    <w:rsid w:val="00F36986"/>
    <w:rsid w:val="00F560E4"/>
    <w:rsid w:val="00F768C0"/>
    <w:rsid w:val="00FB2B8A"/>
    <w:rsid w:val="00FC48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7588D"/>
  <w15:chartTrackingRefBased/>
  <w15:docId w15:val="{2CF27A83-928F-441B-AB0B-3B6AF5750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24323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4323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24323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323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43232"/>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43232"/>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4323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43232"/>
    <w:rPr>
      <w:i/>
      <w:iCs/>
    </w:rPr>
  </w:style>
  <w:style w:type="character" w:styleId="Strong">
    <w:name w:val="Strong"/>
    <w:basedOn w:val="DefaultParagraphFont"/>
    <w:uiPriority w:val="22"/>
    <w:qFormat/>
    <w:rsid w:val="00243232"/>
    <w:rPr>
      <w:b/>
      <w:bCs/>
    </w:rPr>
  </w:style>
  <w:style w:type="character" w:customStyle="1" w:styleId="whitespace-normal">
    <w:name w:val="whitespace-normal"/>
    <w:basedOn w:val="DefaultParagraphFont"/>
    <w:rsid w:val="00E02D21"/>
  </w:style>
  <w:style w:type="paragraph" w:styleId="z-TopofForm">
    <w:name w:val="HTML Top of Form"/>
    <w:basedOn w:val="Normal"/>
    <w:next w:val="Normal"/>
    <w:link w:val="z-TopofFormChar"/>
    <w:hidden/>
    <w:uiPriority w:val="99"/>
    <w:semiHidden/>
    <w:unhideWhenUsed/>
    <w:rsid w:val="00E02D21"/>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E02D21"/>
    <w:rPr>
      <w:rFonts w:ascii="Arial" w:eastAsia="Times New Roman" w:hAnsi="Arial" w:cs="Arial"/>
      <w:vanish/>
      <w:sz w:val="16"/>
      <w:szCs w:val="16"/>
    </w:rPr>
  </w:style>
  <w:style w:type="paragraph" w:customStyle="1" w:styleId="placeholder">
    <w:name w:val="placeholder"/>
    <w:basedOn w:val="Normal"/>
    <w:rsid w:val="00E02D21"/>
    <w:pPr>
      <w:spacing w:before="100" w:beforeAutospacing="1" w:after="100" w:afterAutospacing="1" w:line="240" w:lineRule="auto"/>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E02D21"/>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E02D21"/>
    <w:rPr>
      <w:rFonts w:ascii="Arial" w:eastAsia="Times New Roman" w:hAnsi="Arial" w:cs="Arial"/>
      <w:vanish/>
      <w:sz w:val="16"/>
      <w:szCs w:val="16"/>
    </w:rPr>
  </w:style>
  <w:style w:type="table" w:styleId="TableGrid">
    <w:name w:val="Table Grid"/>
    <w:basedOn w:val="TableNormal"/>
    <w:uiPriority w:val="39"/>
    <w:rsid w:val="008764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73126">
      <w:bodyDiv w:val="1"/>
      <w:marLeft w:val="0"/>
      <w:marRight w:val="0"/>
      <w:marTop w:val="0"/>
      <w:marBottom w:val="0"/>
      <w:divBdr>
        <w:top w:val="none" w:sz="0" w:space="0" w:color="auto"/>
        <w:left w:val="none" w:sz="0" w:space="0" w:color="auto"/>
        <w:bottom w:val="none" w:sz="0" w:space="0" w:color="auto"/>
        <w:right w:val="none" w:sz="0" w:space="0" w:color="auto"/>
      </w:divBdr>
    </w:div>
    <w:div w:id="82840452">
      <w:bodyDiv w:val="1"/>
      <w:marLeft w:val="0"/>
      <w:marRight w:val="0"/>
      <w:marTop w:val="0"/>
      <w:marBottom w:val="0"/>
      <w:divBdr>
        <w:top w:val="none" w:sz="0" w:space="0" w:color="auto"/>
        <w:left w:val="none" w:sz="0" w:space="0" w:color="auto"/>
        <w:bottom w:val="none" w:sz="0" w:space="0" w:color="auto"/>
        <w:right w:val="none" w:sz="0" w:space="0" w:color="auto"/>
      </w:divBdr>
      <w:divsChild>
        <w:div w:id="1339235600">
          <w:marLeft w:val="0"/>
          <w:marRight w:val="0"/>
          <w:marTop w:val="0"/>
          <w:marBottom w:val="0"/>
          <w:divBdr>
            <w:top w:val="none" w:sz="0" w:space="0" w:color="auto"/>
            <w:left w:val="none" w:sz="0" w:space="0" w:color="auto"/>
            <w:bottom w:val="none" w:sz="0" w:space="0" w:color="auto"/>
            <w:right w:val="none" w:sz="0" w:space="0" w:color="auto"/>
          </w:divBdr>
          <w:divsChild>
            <w:div w:id="1810319007">
              <w:marLeft w:val="0"/>
              <w:marRight w:val="0"/>
              <w:marTop w:val="0"/>
              <w:marBottom w:val="0"/>
              <w:divBdr>
                <w:top w:val="none" w:sz="0" w:space="0" w:color="auto"/>
                <w:left w:val="none" w:sz="0" w:space="0" w:color="auto"/>
                <w:bottom w:val="none" w:sz="0" w:space="0" w:color="auto"/>
                <w:right w:val="none" w:sz="0" w:space="0" w:color="auto"/>
              </w:divBdr>
              <w:divsChild>
                <w:div w:id="699354420">
                  <w:marLeft w:val="0"/>
                  <w:marRight w:val="0"/>
                  <w:marTop w:val="0"/>
                  <w:marBottom w:val="0"/>
                  <w:divBdr>
                    <w:top w:val="none" w:sz="0" w:space="0" w:color="auto"/>
                    <w:left w:val="none" w:sz="0" w:space="0" w:color="auto"/>
                    <w:bottom w:val="none" w:sz="0" w:space="0" w:color="auto"/>
                    <w:right w:val="none" w:sz="0" w:space="0" w:color="auto"/>
                  </w:divBdr>
                  <w:divsChild>
                    <w:div w:id="940260174">
                      <w:marLeft w:val="0"/>
                      <w:marRight w:val="0"/>
                      <w:marTop w:val="0"/>
                      <w:marBottom w:val="0"/>
                      <w:divBdr>
                        <w:top w:val="none" w:sz="0" w:space="0" w:color="auto"/>
                        <w:left w:val="none" w:sz="0" w:space="0" w:color="auto"/>
                        <w:bottom w:val="none" w:sz="0" w:space="0" w:color="auto"/>
                        <w:right w:val="none" w:sz="0" w:space="0" w:color="auto"/>
                      </w:divBdr>
                      <w:divsChild>
                        <w:div w:id="481580283">
                          <w:marLeft w:val="0"/>
                          <w:marRight w:val="0"/>
                          <w:marTop w:val="0"/>
                          <w:marBottom w:val="0"/>
                          <w:divBdr>
                            <w:top w:val="none" w:sz="0" w:space="0" w:color="auto"/>
                            <w:left w:val="none" w:sz="0" w:space="0" w:color="auto"/>
                            <w:bottom w:val="none" w:sz="0" w:space="0" w:color="auto"/>
                            <w:right w:val="none" w:sz="0" w:space="0" w:color="auto"/>
                          </w:divBdr>
                          <w:divsChild>
                            <w:div w:id="1012337775">
                              <w:marLeft w:val="0"/>
                              <w:marRight w:val="0"/>
                              <w:marTop w:val="0"/>
                              <w:marBottom w:val="0"/>
                              <w:divBdr>
                                <w:top w:val="none" w:sz="0" w:space="0" w:color="auto"/>
                                <w:left w:val="none" w:sz="0" w:space="0" w:color="auto"/>
                                <w:bottom w:val="none" w:sz="0" w:space="0" w:color="auto"/>
                                <w:right w:val="none" w:sz="0" w:space="0" w:color="auto"/>
                              </w:divBdr>
                              <w:divsChild>
                                <w:div w:id="1467622364">
                                  <w:marLeft w:val="0"/>
                                  <w:marRight w:val="0"/>
                                  <w:marTop w:val="0"/>
                                  <w:marBottom w:val="0"/>
                                  <w:divBdr>
                                    <w:top w:val="none" w:sz="0" w:space="0" w:color="auto"/>
                                    <w:left w:val="none" w:sz="0" w:space="0" w:color="auto"/>
                                    <w:bottom w:val="none" w:sz="0" w:space="0" w:color="auto"/>
                                    <w:right w:val="none" w:sz="0" w:space="0" w:color="auto"/>
                                  </w:divBdr>
                                  <w:divsChild>
                                    <w:div w:id="1401905232">
                                      <w:marLeft w:val="0"/>
                                      <w:marRight w:val="0"/>
                                      <w:marTop w:val="0"/>
                                      <w:marBottom w:val="0"/>
                                      <w:divBdr>
                                        <w:top w:val="none" w:sz="0" w:space="0" w:color="auto"/>
                                        <w:left w:val="none" w:sz="0" w:space="0" w:color="auto"/>
                                        <w:bottom w:val="none" w:sz="0" w:space="0" w:color="auto"/>
                                        <w:right w:val="none" w:sz="0" w:space="0" w:color="auto"/>
                                      </w:divBdr>
                                      <w:divsChild>
                                        <w:div w:id="478424753">
                                          <w:marLeft w:val="0"/>
                                          <w:marRight w:val="0"/>
                                          <w:marTop w:val="0"/>
                                          <w:marBottom w:val="0"/>
                                          <w:divBdr>
                                            <w:top w:val="none" w:sz="0" w:space="0" w:color="auto"/>
                                            <w:left w:val="none" w:sz="0" w:space="0" w:color="auto"/>
                                            <w:bottom w:val="none" w:sz="0" w:space="0" w:color="auto"/>
                                            <w:right w:val="none" w:sz="0" w:space="0" w:color="auto"/>
                                          </w:divBdr>
                                          <w:divsChild>
                                            <w:div w:id="254677457">
                                              <w:marLeft w:val="0"/>
                                              <w:marRight w:val="0"/>
                                              <w:marTop w:val="0"/>
                                              <w:marBottom w:val="0"/>
                                              <w:divBdr>
                                                <w:top w:val="none" w:sz="0" w:space="0" w:color="auto"/>
                                                <w:left w:val="none" w:sz="0" w:space="0" w:color="auto"/>
                                                <w:bottom w:val="none" w:sz="0" w:space="0" w:color="auto"/>
                                                <w:right w:val="none" w:sz="0" w:space="0" w:color="auto"/>
                                              </w:divBdr>
                                              <w:divsChild>
                                                <w:div w:id="908930248">
                                                  <w:marLeft w:val="0"/>
                                                  <w:marRight w:val="0"/>
                                                  <w:marTop w:val="0"/>
                                                  <w:marBottom w:val="0"/>
                                                  <w:divBdr>
                                                    <w:top w:val="none" w:sz="0" w:space="0" w:color="auto"/>
                                                    <w:left w:val="none" w:sz="0" w:space="0" w:color="auto"/>
                                                    <w:bottom w:val="none" w:sz="0" w:space="0" w:color="auto"/>
                                                    <w:right w:val="none" w:sz="0" w:space="0" w:color="auto"/>
                                                  </w:divBdr>
                                                  <w:divsChild>
                                                    <w:div w:id="1960337446">
                                                      <w:marLeft w:val="0"/>
                                                      <w:marRight w:val="0"/>
                                                      <w:marTop w:val="0"/>
                                                      <w:marBottom w:val="0"/>
                                                      <w:divBdr>
                                                        <w:top w:val="none" w:sz="0" w:space="0" w:color="auto"/>
                                                        <w:left w:val="none" w:sz="0" w:space="0" w:color="auto"/>
                                                        <w:bottom w:val="none" w:sz="0" w:space="0" w:color="auto"/>
                                                        <w:right w:val="none" w:sz="0" w:space="0" w:color="auto"/>
                                                      </w:divBdr>
                                                      <w:divsChild>
                                                        <w:div w:id="1280918929">
                                                          <w:marLeft w:val="0"/>
                                                          <w:marRight w:val="0"/>
                                                          <w:marTop w:val="0"/>
                                                          <w:marBottom w:val="0"/>
                                                          <w:divBdr>
                                                            <w:top w:val="none" w:sz="0" w:space="0" w:color="auto"/>
                                                            <w:left w:val="none" w:sz="0" w:space="0" w:color="auto"/>
                                                            <w:bottom w:val="none" w:sz="0" w:space="0" w:color="auto"/>
                                                            <w:right w:val="none" w:sz="0" w:space="0" w:color="auto"/>
                                                          </w:divBdr>
                                                          <w:divsChild>
                                                            <w:div w:id="1069696030">
                                                              <w:marLeft w:val="0"/>
                                                              <w:marRight w:val="0"/>
                                                              <w:marTop w:val="0"/>
                                                              <w:marBottom w:val="0"/>
                                                              <w:divBdr>
                                                                <w:top w:val="none" w:sz="0" w:space="0" w:color="auto"/>
                                                                <w:left w:val="none" w:sz="0" w:space="0" w:color="auto"/>
                                                                <w:bottom w:val="none" w:sz="0" w:space="0" w:color="auto"/>
                                                                <w:right w:val="none" w:sz="0" w:space="0" w:color="auto"/>
                                                              </w:divBdr>
                                                              <w:divsChild>
                                                                <w:div w:id="425422494">
                                                                  <w:marLeft w:val="0"/>
                                                                  <w:marRight w:val="0"/>
                                                                  <w:marTop w:val="0"/>
                                                                  <w:marBottom w:val="0"/>
                                                                  <w:divBdr>
                                                                    <w:top w:val="none" w:sz="0" w:space="0" w:color="auto"/>
                                                                    <w:left w:val="none" w:sz="0" w:space="0" w:color="auto"/>
                                                                    <w:bottom w:val="none" w:sz="0" w:space="0" w:color="auto"/>
                                                                    <w:right w:val="none" w:sz="0" w:space="0" w:color="auto"/>
                                                                  </w:divBdr>
                                                                  <w:divsChild>
                                                                    <w:div w:id="187840363">
                                                                      <w:marLeft w:val="0"/>
                                                                      <w:marRight w:val="0"/>
                                                                      <w:marTop w:val="0"/>
                                                                      <w:marBottom w:val="0"/>
                                                                      <w:divBdr>
                                                                        <w:top w:val="none" w:sz="0" w:space="0" w:color="auto"/>
                                                                        <w:left w:val="none" w:sz="0" w:space="0" w:color="auto"/>
                                                                        <w:bottom w:val="none" w:sz="0" w:space="0" w:color="auto"/>
                                                                        <w:right w:val="none" w:sz="0" w:space="0" w:color="auto"/>
                                                                      </w:divBdr>
                                                                      <w:divsChild>
                                                                        <w:div w:id="694618276">
                                                                          <w:marLeft w:val="0"/>
                                                                          <w:marRight w:val="0"/>
                                                                          <w:marTop w:val="0"/>
                                                                          <w:marBottom w:val="0"/>
                                                                          <w:divBdr>
                                                                            <w:top w:val="none" w:sz="0" w:space="0" w:color="auto"/>
                                                                            <w:left w:val="none" w:sz="0" w:space="0" w:color="auto"/>
                                                                            <w:bottom w:val="none" w:sz="0" w:space="0" w:color="auto"/>
                                                                            <w:right w:val="none" w:sz="0" w:space="0" w:color="auto"/>
                                                                          </w:divBdr>
                                                                        </w:div>
                                                                      </w:divsChild>
                                                                    </w:div>
                                                                    <w:div w:id="21982278">
                                                                      <w:marLeft w:val="0"/>
                                                                      <w:marRight w:val="0"/>
                                                                      <w:marTop w:val="0"/>
                                                                      <w:marBottom w:val="0"/>
                                                                      <w:divBdr>
                                                                        <w:top w:val="none" w:sz="0" w:space="0" w:color="auto"/>
                                                                        <w:left w:val="none" w:sz="0" w:space="0" w:color="auto"/>
                                                                        <w:bottom w:val="none" w:sz="0" w:space="0" w:color="auto"/>
                                                                        <w:right w:val="none" w:sz="0" w:space="0" w:color="auto"/>
                                                                      </w:divBdr>
                                                                      <w:divsChild>
                                                                        <w:div w:id="17528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2654137">
                                              <w:marLeft w:val="0"/>
                                              <w:marRight w:val="0"/>
                                              <w:marTop w:val="0"/>
                                              <w:marBottom w:val="0"/>
                                              <w:divBdr>
                                                <w:top w:val="none" w:sz="0" w:space="0" w:color="auto"/>
                                                <w:left w:val="none" w:sz="0" w:space="0" w:color="auto"/>
                                                <w:bottom w:val="none" w:sz="0" w:space="0" w:color="auto"/>
                                                <w:right w:val="none" w:sz="0" w:space="0" w:color="auto"/>
                                              </w:divBdr>
                                              <w:divsChild>
                                                <w:div w:id="1310671538">
                                                  <w:marLeft w:val="0"/>
                                                  <w:marRight w:val="0"/>
                                                  <w:marTop w:val="0"/>
                                                  <w:marBottom w:val="0"/>
                                                  <w:divBdr>
                                                    <w:top w:val="none" w:sz="0" w:space="0" w:color="auto"/>
                                                    <w:left w:val="none" w:sz="0" w:space="0" w:color="auto"/>
                                                    <w:bottom w:val="none" w:sz="0" w:space="0" w:color="auto"/>
                                                    <w:right w:val="none" w:sz="0" w:space="0" w:color="auto"/>
                                                  </w:divBdr>
                                                  <w:divsChild>
                                                    <w:div w:id="1021664635">
                                                      <w:marLeft w:val="0"/>
                                                      <w:marRight w:val="0"/>
                                                      <w:marTop w:val="0"/>
                                                      <w:marBottom w:val="0"/>
                                                      <w:divBdr>
                                                        <w:top w:val="none" w:sz="0" w:space="0" w:color="auto"/>
                                                        <w:left w:val="none" w:sz="0" w:space="0" w:color="auto"/>
                                                        <w:bottom w:val="none" w:sz="0" w:space="0" w:color="auto"/>
                                                        <w:right w:val="none" w:sz="0" w:space="0" w:color="auto"/>
                                                      </w:divBdr>
                                                      <w:divsChild>
                                                        <w:div w:id="562717364">
                                                          <w:marLeft w:val="0"/>
                                                          <w:marRight w:val="0"/>
                                                          <w:marTop w:val="0"/>
                                                          <w:marBottom w:val="0"/>
                                                          <w:divBdr>
                                                            <w:top w:val="none" w:sz="0" w:space="0" w:color="auto"/>
                                                            <w:left w:val="none" w:sz="0" w:space="0" w:color="auto"/>
                                                            <w:bottom w:val="none" w:sz="0" w:space="0" w:color="auto"/>
                                                            <w:right w:val="none" w:sz="0" w:space="0" w:color="auto"/>
                                                          </w:divBdr>
                                                          <w:divsChild>
                                                            <w:div w:id="1255241587">
                                                              <w:marLeft w:val="0"/>
                                                              <w:marRight w:val="0"/>
                                                              <w:marTop w:val="0"/>
                                                              <w:marBottom w:val="0"/>
                                                              <w:divBdr>
                                                                <w:top w:val="none" w:sz="0" w:space="0" w:color="auto"/>
                                                                <w:left w:val="none" w:sz="0" w:space="0" w:color="auto"/>
                                                                <w:bottom w:val="none" w:sz="0" w:space="0" w:color="auto"/>
                                                                <w:right w:val="none" w:sz="0" w:space="0" w:color="auto"/>
                                                              </w:divBdr>
                                                              <w:divsChild>
                                                                <w:div w:id="2067682438">
                                                                  <w:marLeft w:val="0"/>
                                                                  <w:marRight w:val="0"/>
                                                                  <w:marTop w:val="0"/>
                                                                  <w:marBottom w:val="0"/>
                                                                  <w:divBdr>
                                                                    <w:top w:val="none" w:sz="0" w:space="0" w:color="auto"/>
                                                                    <w:left w:val="none" w:sz="0" w:space="0" w:color="auto"/>
                                                                    <w:bottom w:val="none" w:sz="0" w:space="0" w:color="auto"/>
                                                                    <w:right w:val="none" w:sz="0" w:space="0" w:color="auto"/>
                                                                  </w:divBdr>
                                                                  <w:divsChild>
                                                                    <w:div w:id="419790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1461922">
                                              <w:marLeft w:val="0"/>
                                              <w:marRight w:val="0"/>
                                              <w:marTop w:val="0"/>
                                              <w:marBottom w:val="0"/>
                                              <w:divBdr>
                                                <w:top w:val="none" w:sz="0" w:space="0" w:color="auto"/>
                                                <w:left w:val="none" w:sz="0" w:space="0" w:color="auto"/>
                                                <w:bottom w:val="none" w:sz="0" w:space="0" w:color="auto"/>
                                                <w:right w:val="none" w:sz="0" w:space="0" w:color="auto"/>
                                              </w:divBdr>
                                              <w:divsChild>
                                                <w:div w:id="562830978">
                                                  <w:marLeft w:val="0"/>
                                                  <w:marRight w:val="0"/>
                                                  <w:marTop w:val="0"/>
                                                  <w:marBottom w:val="0"/>
                                                  <w:divBdr>
                                                    <w:top w:val="none" w:sz="0" w:space="0" w:color="auto"/>
                                                    <w:left w:val="none" w:sz="0" w:space="0" w:color="auto"/>
                                                    <w:bottom w:val="none" w:sz="0" w:space="0" w:color="auto"/>
                                                    <w:right w:val="none" w:sz="0" w:space="0" w:color="auto"/>
                                                  </w:divBdr>
                                                  <w:divsChild>
                                                    <w:div w:id="510753575">
                                                      <w:marLeft w:val="0"/>
                                                      <w:marRight w:val="0"/>
                                                      <w:marTop w:val="0"/>
                                                      <w:marBottom w:val="0"/>
                                                      <w:divBdr>
                                                        <w:top w:val="none" w:sz="0" w:space="0" w:color="auto"/>
                                                        <w:left w:val="none" w:sz="0" w:space="0" w:color="auto"/>
                                                        <w:bottom w:val="none" w:sz="0" w:space="0" w:color="auto"/>
                                                        <w:right w:val="none" w:sz="0" w:space="0" w:color="auto"/>
                                                      </w:divBdr>
                                                      <w:divsChild>
                                                        <w:div w:id="773787032">
                                                          <w:marLeft w:val="0"/>
                                                          <w:marRight w:val="0"/>
                                                          <w:marTop w:val="0"/>
                                                          <w:marBottom w:val="0"/>
                                                          <w:divBdr>
                                                            <w:top w:val="none" w:sz="0" w:space="0" w:color="auto"/>
                                                            <w:left w:val="none" w:sz="0" w:space="0" w:color="auto"/>
                                                            <w:bottom w:val="none" w:sz="0" w:space="0" w:color="auto"/>
                                                            <w:right w:val="none" w:sz="0" w:space="0" w:color="auto"/>
                                                          </w:divBdr>
                                                          <w:divsChild>
                                                            <w:div w:id="1518763762">
                                                              <w:marLeft w:val="0"/>
                                                              <w:marRight w:val="0"/>
                                                              <w:marTop w:val="0"/>
                                                              <w:marBottom w:val="0"/>
                                                              <w:divBdr>
                                                                <w:top w:val="none" w:sz="0" w:space="0" w:color="auto"/>
                                                                <w:left w:val="none" w:sz="0" w:space="0" w:color="auto"/>
                                                                <w:bottom w:val="none" w:sz="0" w:space="0" w:color="auto"/>
                                                                <w:right w:val="none" w:sz="0" w:space="0" w:color="auto"/>
                                                              </w:divBdr>
                                                              <w:divsChild>
                                                                <w:div w:id="74399507">
                                                                  <w:marLeft w:val="0"/>
                                                                  <w:marRight w:val="0"/>
                                                                  <w:marTop w:val="0"/>
                                                                  <w:marBottom w:val="0"/>
                                                                  <w:divBdr>
                                                                    <w:top w:val="none" w:sz="0" w:space="0" w:color="auto"/>
                                                                    <w:left w:val="none" w:sz="0" w:space="0" w:color="auto"/>
                                                                    <w:bottom w:val="none" w:sz="0" w:space="0" w:color="auto"/>
                                                                    <w:right w:val="none" w:sz="0" w:space="0" w:color="auto"/>
                                                                  </w:divBdr>
                                                                  <w:divsChild>
                                                                    <w:div w:id="1697003474">
                                                                      <w:marLeft w:val="0"/>
                                                                      <w:marRight w:val="0"/>
                                                                      <w:marTop w:val="0"/>
                                                                      <w:marBottom w:val="0"/>
                                                                      <w:divBdr>
                                                                        <w:top w:val="none" w:sz="0" w:space="0" w:color="auto"/>
                                                                        <w:left w:val="none" w:sz="0" w:space="0" w:color="auto"/>
                                                                        <w:bottom w:val="none" w:sz="0" w:space="0" w:color="auto"/>
                                                                        <w:right w:val="none" w:sz="0" w:space="0" w:color="auto"/>
                                                                      </w:divBdr>
                                                                      <w:divsChild>
                                                                        <w:div w:id="951597012">
                                                                          <w:marLeft w:val="0"/>
                                                                          <w:marRight w:val="0"/>
                                                                          <w:marTop w:val="0"/>
                                                                          <w:marBottom w:val="0"/>
                                                                          <w:divBdr>
                                                                            <w:top w:val="none" w:sz="0" w:space="0" w:color="auto"/>
                                                                            <w:left w:val="none" w:sz="0" w:space="0" w:color="auto"/>
                                                                            <w:bottom w:val="none" w:sz="0" w:space="0" w:color="auto"/>
                                                                            <w:right w:val="none" w:sz="0" w:space="0" w:color="auto"/>
                                                                          </w:divBdr>
                                                                        </w:div>
                                                                      </w:divsChild>
                                                                    </w:div>
                                                                    <w:div w:id="988678036">
                                                                      <w:marLeft w:val="0"/>
                                                                      <w:marRight w:val="0"/>
                                                                      <w:marTop w:val="0"/>
                                                                      <w:marBottom w:val="0"/>
                                                                      <w:divBdr>
                                                                        <w:top w:val="none" w:sz="0" w:space="0" w:color="auto"/>
                                                                        <w:left w:val="none" w:sz="0" w:space="0" w:color="auto"/>
                                                                        <w:bottom w:val="none" w:sz="0" w:space="0" w:color="auto"/>
                                                                        <w:right w:val="none" w:sz="0" w:space="0" w:color="auto"/>
                                                                      </w:divBdr>
                                                                      <w:divsChild>
                                                                        <w:div w:id="916983710">
                                                                          <w:marLeft w:val="0"/>
                                                                          <w:marRight w:val="0"/>
                                                                          <w:marTop w:val="0"/>
                                                                          <w:marBottom w:val="0"/>
                                                                          <w:divBdr>
                                                                            <w:top w:val="none" w:sz="0" w:space="0" w:color="auto"/>
                                                                            <w:left w:val="none" w:sz="0" w:space="0" w:color="auto"/>
                                                                            <w:bottom w:val="none" w:sz="0" w:space="0" w:color="auto"/>
                                                                            <w:right w:val="none" w:sz="0" w:space="0" w:color="auto"/>
                                                                          </w:divBdr>
                                                                        </w:div>
                                                                      </w:divsChild>
                                                                    </w:div>
                                                                    <w:div w:id="1873151461">
                                                                      <w:marLeft w:val="0"/>
                                                                      <w:marRight w:val="0"/>
                                                                      <w:marTop w:val="0"/>
                                                                      <w:marBottom w:val="0"/>
                                                                      <w:divBdr>
                                                                        <w:top w:val="none" w:sz="0" w:space="0" w:color="auto"/>
                                                                        <w:left w:val="none" w:sz="0" w:space="0" w:color="auto"/>
                                                                        <w:bottom w:val="none" w:sz="0" w:space="0" w:color="auto"/>
                                                                        <w:right w:val="none" w:sz="0" w:space="0" w:color="auto"/>
                                                                      </w:divBdr>
                                                                      <w:divsChild>
                                                                        <w:div w:id="1477183288">
                                                                          <w:marLeft w:val="0"/>
                                                                          <w:marRight w:val="0"/>
                                                                          <w:marTop w:val="0"/>
                                                                          <w:marBottom w:val="0"/>
                                                                          <w:divBdr>
                                                                            <w:top w:val="none" w:sz="0" w:space="0" w:color="auto"/>
                                                                            <w:left w:val="none" w:sz="0" w:space="0" w:color="auto"/>
                                                                            <w:bottom w:val="none" w:sz="0" w:space="0" w:color="auto"/>
                                                                            <w:right w:val="none" w:sz="0" w:space="0" w:color="auto"/>
                                                                          </w:divBdr>
                                                                        </w:div>
                                                                      </w:divsChild>
                                                                    </w:div>
                                                                    <w:div w:id="1996642374">
                                                                      <w:marLeft w:val="0"/>
                                                                      <w:marRight w:val="0"/>
                                                                      <w:marTop w:val="0"/>
                                                                      <w:marBottom w:val="0"/>
                                                                      <w:divBdr>
                                                                        <w:top w:val="none" w:sz="0" w:space="0" w:color="auto"/>
                                                                        <w:left w:val="none" w:sz="0" w:space="0" w:color="auto"/>
                                                                        <w:bottom w:val="none" w:sz="0" w:space="0" w:color="auto"/>
                                                                        <w:right w:val="none" w:sz="0" w:space="0" w:color="auto"/>
                                                                      </w:divBdr>
                                                                      <w:divsChild>
                                                                        <w:div w:id="516695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7068717">
                                              <w:marLeft w:val="0"/>
                                              <w:marRight w:val="0"/>
                                              <w:marTop w:val="0"/>
                                              <w:marBottom w:val="0"/>
                                              <w:divBdr>
                                                <w:top w:val="none" w:sz="0" w:space="0" w:color="auto"/>
                                                <w:left w:val="none" w:sz="0" w:space="0" w:color="auto"/>
                                                <w:bottom w:val="none" w:sz="0" w:space="0" w:color="auto"/>
                                                <w:right w:val="none" w:sz="0" w:space="0" w:color="auto"/>
                                              </w:divBdr>
                                              <w:divsChild>
                                                <w:div w:id="1005791197">
                                                  <w:marLeft w:val="0"/>
                                                  <w:marRight w:val="0"/>
                                                  <w:marTop w:val="0"/>
                                                  <w:marBottom w:val="0"/>
                                                  <w:divBdr>
                                                    <w:top w:val="none" w:sz="0" w:space="0" w:color="auto"/>
                                                    <w:left w:val="none" w:sz="0" w:space="0" w:color="auto"/>
                                                    <w:bottom w:val="none" w:sz="0" w:space="0" w:color="auto"/>
                                                    <w:right w:val="none" w:sz="0" w:space="0" w:color="auto"/>
                                                  </w:divBdr>
                                                  <w:divsChild>
                                                    <w:div w:id="1414007046">
                                                      <w:marLeft w:val="0"/>
                                                      <w:marRight w:val="0"/>
                                                      <w:marTop w:val="0"/>
                                                      <w:marBottom w:val="0"/>
                                                      <w:divBdr>
                                                        <w:top w:val="none" w:sz="0" w:space="0" w:color="auto"/>
                                                        <w:left w:val="none" w:sz="0" w:space="0" w:color="auto"/>
                                                        <w:bottom w:val="none" w:sz="0" w:space="0" w:color="auto"/>
                                                        <w:right w:val="none" w:sz="0" w:space="0" w:color="auto"/>
                                                      </w:divBdr>
                                                      <w:divsChild>
                                                        <w:div w:id="1482387122">
                                                          <w:marLeft w:val="0"/>
                                                          <w:marRight w:val="0"/>
                                                          <w:marTop w:val="0"/>
                                                          <w:marBottom w:val="0"/>
                                                          <w:divBdr>
                                                            <w:top w:val="none" w:sz="0" w:space="0" w:color="auto"/>
                                                            <w:left w:val="none" w:sz="0" w:space="0" w:color="auto"/>
                                                            <w:bottom w:val="none" w:sz="0" w:space="0" w:color="auto"/>
                                                            <w:right w:val="none" w:sz="0" w:space="0" w:color="auto"/>
                                                          </w:divBdr>
                                                          <w:divsChild>
                                                            <w:div w:id="183709585">
                                                              <w:marLeft w:val="0"/>
                                                              <w:marRight w:val="0"/>
                                                              <w:marTop w:val="0"/>
                                                              <w:marBottom w:val="0"/>
                                                              <w:divBdr>
                                                                <w:top w:val="none" w:sz="0" w:space="0" w:color="auto"/>
                                                                <w:left w:val="none" w:sz="0" w:space="0" w:color="auto"/>
                                                                <w:bottom w:val="none" w:sz="0" w:space="0" w:color="auto"/>
                                                                <w:right w:val="none" w:sz="0" w:space="0" w:color="auto"/>
                                                              </w:divBdr>
                                                              <w:divsChild>
                                                                <w:div w:id="1416903841">
                                                                  <w:marLeft w:val="0"/>
                                                                  <w:marRight w:val="0"/>
                                                                  <w:marTop w:val="0"/>
                                                                  <w:marBottom w:val="0"/>
                                                                  <w:divBdr>
                                                                    <w:top w:val="none" w:sz="0" w:space="0" w:color="auto"/>
                                                                    <w:left w:val="none" w:sz="0" w:space="0" w:color="auto"/>
                                                                    <w:bottom w:val="none" w:sz="0" w:space="0" w:color="auto"/>
                                                                    <w:right w:val="none" w:sz="0" w:space="0" w:color="auto"/>
                                                                  </w:divBdr>
                                                                  <w:divsChild>
                                                                    <w:div w:id="1623878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0035544">
                                              <w:marLeft w:val="0"/>
                                              <w:marRight w:val="0"/>
                                              <w:marTop w:val="0"/>
                                              <w:marBottom w:val="0"/>
                                              <w:divBdr>
                                                <w:top w:val="none" w:sz="0" w:space="0" w:color="auto"/>
                                                <w:left w:val="none" w:sz="0" w:space="0" w:color="auto"/>
                                                <w:bottom w:val="none" w:sz="0" w:space="0" w:color="auto"/>
                                                <w:right w:val="none" w:sz="0" w:space="0" w:color="auto"/>
                                              </w:divBdr>
                                              <w:divsChild>
                                                <w:div w:id="142892580">
                                                  <w:marLeft w:val="0"/>
                                                  <w:marRight w:val="0"/>
                                                  <w:marTop w:val="0"/>
                                                  <w:marBottom w:val="0"/>
                                                  <w:divBdr>
                                                    <w:top w:val="none" w:sz="0" w:space="0" w:color="auto"/>
                                                    <w:left w:val="none" w:sz="0" w:space="0" w:color="auto"/>
                                                    <w:bottom w:val="none" w:sz="0" w:space="0" w:color="auto"/>
                                                    <w:right w:val="none" w:sz="0" w:space="0" w:color="auto"/>
                                                  </w:divBdr>
                                                  <w:divsChild>
                                                    <w:div w:id="1301880831">
                                                      <w:marLeft w:val="0"/>
                                                      <w:marRight w:val="0"/>
                                                      <w:marTop w:val="0"/>
                                                      <w:marBottom w:val="0"/>
                                                      <w:divBdr>
                                                        <w:top w:val="none" w:sz="0" w:space="0" w:color="auto"/>
                                                        <w:left w:val="none" w:sz="0" w:space="0" w:color="auto"/>
                                                        <w:bottom w:val="none" w:sz="0" w:space="0" w:color="auto"/>
                                                        <w:right w:val="none" w:sz="0" w:space="0" w:color="auto"/>
                                                      </w:divBdr>
                                                      <w:divsChild>
                                                        <w:div w:id="288584737">
                                                          <w:marLeft w:val="0"/>
                                                          <w:marRight w:val="0"/>
                                                          <w:marTop w:val="0"/>
                                                          <w:marBottom w:val="0"/>
                                                          <w:divBdr>
                                                            <w:top w:val="none" w:sz="0" w:space="0" w:color="auto"/>
                                                            <w:left w:val="none" w:sz="0" w:space="0" w:color="auto"/>
                                                            <w:bottom w:val="none" w:sz="0" w:space="0" w:color="auto"/>
                                                            <w:right w:val="none" w:sz="0" w:space="0" w:color="auto"/>
                                                          </w:divBdr>
                                                          <w:divsChild>
                                                            <w:div w:id="10761257">
                                                              <w:marLeft w:val="0"/>
                                                              <w:marRight w:val="0"/>
                                                              <w:marTop w:val="0"/>
                                                              <w:marBottom w:val="0"/>
                                                              <w:divBdr>
                                                                <w:top w:val="none" w:sz="0" w:space="0" w:color="auto"/>
                                                                <w:left w:val="none" w:sz="0" w:space="0" w:color="auto"/>
                                                                <w:bottom w:val="none" w:sz="0" w:space="0" w:color="auto"/>
                                                                <w:right w:val="none" w:sz="0" w:space="0" w:color="auto"/>
                                                              </w:divBdr>
                                                              <w:divsChild>
                                                                <w:div w:id="73286190">
                                                                  <w:marLeft w:val="0"/>
                                                                  <w:marRight w:val="0"/>
                                                                  <w:marTop w:val="0"/>
                                                                  <w:marBottom w:val="0"/>
                                                                  <w:divBdr>
                                                                    <w:top w:val="none" w:sz="0" w:space="0" w:color="auto"/>
                                                                    <w:left w:val="none" w:sz="0" w:space="0" w:color="auto"/>
                                                                    <w:bottom w:val="none" w:sz="0" w:space="0" w:color="auto"/>
                                                                    <w:right w:val="none" w:sz="0" w:space="0" w:color="auto"/>
                                                                  </w:divBdr>
                                                                  <w:divsChild>
                                                                    <w:div w:id="412699016">
                                                                      <w:marLeft w:val="0"/>
                                                                      <w:marRight w:val="0"/>
                                                                      <w:marTop w:val="0"/>
                                                                      <w:marBottom w:val="0"/>
                                                                      <w:divBdr>
                                                                        <w:top w:val="none" w:sz="0" w:space="0" w:color="auto"/>
                                                                        <w:left w:val="none" w:sz="0" w:space="0" w:color="auto"/>
                                                                        <w:bottom w:val="none" w:sz="0" w:space="0" w:color="auto"/>
                                                                        <w:right w:val="none" w:sz="0" w:space="0" w:color="auto"/>
                                                                      </w:divBdr>
                                                                      <w:divsChild>
                                                                        <w:div w:id="14347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80780982">
                                      <w:marLeft w:val="0"/>
                                      <w:marRight w:val="0"/>
                                      <w:marTop w:val="0"/>
                                      <w:marBottom w:val="0"/>
                                      <w:divBdr>
                                        <w:top w:val="none" w:sz="0" w:space="0" w:color="auto"/>
                                        <w:left w:val="none" w:sz="0" w:space="0" w:color="auto"/>
                                        <w:bottom w:val="none" w:sz="0" w:space="0" w:color="auto"/>
                                        <w:right w:val="none" w:sz="0" w:space="0" w:color="auto"/>
                                      </w:divBdr>
                                      <w:divsChild>
                                        <w:div w:id="1880361226">
                                          <w:marLeft w:val="0"/>
                                          <w:marRight w:val="0"/>
                                          <w:marTop w:val="0"/>
                                          <w:marBottom w:val="0"/>
                                          <w:divBdr>
                                            <w:top w:val="none" w:sz="0" w:space="0" w:color="auto"/>
                                            <w:left w:val="none" w:sz="0" w:space="0" w:color="auto"/>
                                            <w:bottom w:val="none" w:sz="0" w:space="0" w:color="auto"/>
                                            <w:right w:val="none" w:sz="0" w:space="0" w:color="auto"/>
                                          </w:divBdr>
                                          <w:divsChild>
                                            <w:div w:id="1871606551">
                                              <w:marLeft w:val="0"/>
                                              <w:marRight w:val="0"/>
                                              <w:marTop w:val="0"/>
                                              <w:marBottom w:val="0"/>
                                              <w:divBdr>
                                                <w:top w:val="none" w:sz="0" w:space="0" w:color="auto"/>
                                                <w:left w:val="none" w:sz="0" w:space="0" w:color="auto"/>
                                                <w:bottom w:val="none" w:sz="0" w:space="0" w:color="auto"/>
                                                <w:right w:val="none" w:sz="0" w:space="0" w:color="auto"/>
                                              </w:divBdr>
                                              <w:divsChild>
                                                <w:div w:id="977536787">
                                                  <w:marLeft w:val="0"/>
                                                  <w:marRight w:val="0"/>
                                                  <w:marTop w:val="0"/>
                                                  <w:marBottom w:val="0"/>
                                                  <w:divBdr>
                                                    <w:top w:val="none" w:sz="0" w:space="0" w:color="auto"/>
                                                    <w:left w:val="none" w:sz="0" w:space="0" w:color="auto"/>
                                                    <w:bottom w:val="none" w:sz="0" w:space="0" w:color="auto"/>
                                                    <w:right w:val="none" w:sz="0" w:space="0" w:color="auto"/>
                                                  </w:divBdr>
                                                  <w:divsChild>
                                                    <w:div w:id="24792197">
                                                      <w:marLeft w:val="0"/>
                                                      <w:marRight w:val="0"/>
                                                      <w:marTop w:val="0"/>
                                                      <w:marBottom w:val="0"/>
                                                      <w:divBdr>
                                                        <w:top w:val="none" w:sz="0" w:space="0" w:color="auto"/>
                                                        <w:left w:val="none" w:sz="0" w:space="0" w:color="auto"/>
                                                        <w:bottom w:val="none" w:sz="0" w:space="0" w:color="auto"/>
                                                        <w:right w:val="none" w:sz="0" w:space="0" w:color="auto"/>
                                                      </w:divBdr>
                                                      <w:divsChild>
                                                        <w:div w:id="1205945569">
                                                          <w:marLeft w:val="0"/>
                                                          <w:marRight w:val="0"/>
                                                          <w:marTop w:val="0"/>
                                                          <w:marBottom w:val="0"/>
                                                          <w:divBdr>
                                                            <w:top w:val="none" w:sz="0" w:space="0" w:color="auto"/>
                                                            <w:left w:val="none" w:sz="0" w:space="0" w:color="auto"/>
                                                            <w:bottom w:val="none" w:sz="0" w:space="0" w:color="auto"/>
                                                            <w:right w:val="none" w:sz="0" w:space="0" w:color="auto"/>
                                                          </w:divBdr>
                                                          <w:divsChild>
                                                            <w:div w:id="1759279968">
                                                              <w:marLeft w:val="0"/>
                                                              <w:marRight w:val="0"/>
                                                              <w:marTop w:val="0"/>
                                                              <w:marBottom w:val="0"/>
                                                              <w:divBdr>
                                                                <w:top w:val="none" w:sz="0" w:space="0" w:color="auto"/>
                                                                <w:left w:val="none" w:sz="0" w:space="0" w:color="auto"/>
                                                                <w:bottom w:val="none" w:sz="0" w:space="0" w:color="auto"/>
                                                                <w:right w:val="none" w:sz="0" w:space="0" w:color="auto"/>
                                                              </w:divBdr>
                                                              <w:divsChild>
                                                                <w:div w:id="206839426">
                                                                  <w:marLeft w:val="0"/>
                                                                  <w:marRight w:val="0"/>
                                                                  <w:marTop w:val="0"/>
                                                                  <w:marBottom w:val="0"/>
                                                                  <w:divBdr>
                                                                    <w:top w:val="none" w:sz="0" w:space="0" w:color="auto"/>
                                                                    <w:left w:val="none" w:sz="0" w:space="0" w:color="auto"/>
                                                                    <w:bottom w:val="none" w:sz="0" w:space="0" w:color="auto"/>
                                                                    <w:right w:val="none" w:sz="0" w:space="0" w:color="auto"/>
                                                                  </w:divBdr>
                                                                  <w:divsChild>
                                                                    <w:div w:id="593587708">
                                                                      <w:marLeft w:val="0"/>
                                                                      <w:marRight w:val="0"/>
                                                                      <w:marTop w:val="0"/>
                                                                      <w:marBottom w:val="0"/>
                                                                      <w:divBdr>
                                                                        <w:top w:val="none" w:sz="0" w:space="0" w:color="auto"/>
                                                                        <w:left w:val="none" w:sz="0" w:space="0" w:color="auto"/>
                                                                        <w:bottom w:val="none" w:sz="0" w:space="0" w:color="auto"/>
                                                                        <w:right w:val="none" w:sz="0" w:space="0" w:color="auto"/>
                                                                      </w:divBdr>
                                                                      <w:divsChild>
                                                                        <w:div w:id="185788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7581928">
      <w:bodyDiv w:val="1"/>
      <w:marLeft w:val="0"/>
      <w:marRight w:val="0"/>
      <w:marTop w:val="0"/>
      <w:marBottom w:val="0"/>
      <w:divBdr>
        <w:top w:val="none" w:sz="0" w:space="0" w:color="auto"/>
        <w:left w:val="none" w:sz="0" w:space="0" w:color="auto"/>
        <w:bottom w:val="none" w:sz="0" w:space="0" w:color="auto"/>
        <w:right w:val="none" w:sz="0" w:space="0" w:color="auto"/>
      </w:divBdr>
    </w:div>
    <w:div w:id="1076585313">
      <w:bodyDiv w:val="1"/>
      <w:marLeft w:val="0"/>
      <w:marRight w:val="0"/>
      <w:marTop w:val="0"/>
      <w:marBottom w:val="0"/>
      <w:divBdr>
        <w:top w:val="none" w:sz="0" w:space="0" w:color="auto"/>
        <w:left w:val="none" w:sz="0" w:space="0" w:color="auto"/>
        <w:bottom w:val="none" w:sz="0" w:space="0" w:color="auto"/>
        <w:right w:val="none" w:sz="0" w:space="0" w:color="auto"/>
      </w:divBdr>
    </w:div>
    <w:div w:id="1110201242">
      <w:bodyDiv w:val="1"/>
      <w:marLeft w:val="0"/>
      <w:marRight w:val="0"/>
      <w:marTop w:val="0"/>
      <w:marBottom w:val="0"/>
      <w:divBdr>
        <w:top w:val="none" w:sz="0" w:space="0" w:color="auto"/>
        <w:left w:val="none" w:sz="0" w:space="0" w:color="auto"/>
        <w:bottom w:val="none" w:sz="0" w:space="0" w:color="auto"/>
        <w:right w:val="none" w:sz="0" w:space="0" w:color="auto"/>
      </w:divBdr>
      <w:divsChild>
        <w:div w:id="1608544646">
          <w:marLeft w:val="0"/>
          <w:marRight w:val="0"/>
          <w:marTop w:val="0"/>
          <w:marBottom w:val="0"/>
          <w:divBdr>
            <w:top w:val="none" w:sz="0" w:space="0" w:color="auto"/>
            <w:left w:val="none" w:sz="0" w:space="0" w:color="auto"/>
            <w:bottom w:val="none" w:sz="0" w:space="0" w:color="auto"/>
            <w:right w:val="none" w:sz="0" w:space="0" w:color="auto"/>
          </w:divBdr>
          <w:divsChild>
            <w:div w:id="1396008703">
              <w:marLeft w:val="0"/>
              <w:marRight w:val="0"/>
              <w:marTop w:val="0"/>
              <w:marBottom w:val="0"/>
              <w:divBdr>
                <w:top w:val="none" w:sz="0" w:space="0" w:color="auto"/>
                <w:left w:val="none" w:sz="0" w:space="0" w:color="auto"/>
                <w:bottom w:val="none" w:sz="0" w:space="0" w:color="auto"/>
                <w:right w:val="none" w:sz="0" w:space="0" w:color="auto"/>
              </w:divBdr>
            </w:div>
          </w:divsChild>
        </w:div>
        <w:div w:id="1409495592">
          <w:marLeft w:val="0"/>
          <w:marRight w:val="0"/>
          <w:marTop w:val="0"/>
          <w:marBottom w:val="0"/>
          <w:divBdr>
            <w:top w:val="none" w:sz="0" w:space="0" w:color="auto"/>
            <w:left w:val="none" w:sz="0" w:space="0" w:color="auto"/>
            <w:bottom w:val="none" w:sz="0" w:space="0" w:color="auto"/>
            <w:right w:val="none" w:sz="0" w:space="0" w:color="auto"/>
          </w:divBdr>
          <w:divsChild>
            <w:div w:id="2046983389">
              <w:marLeft w:val="0"/>
              <w:marRight w:val="0"/>
              <w:marTop w:val="0"/>
              <w:marBottom w:val="0"/>
              <w:divBdr>
                <w:top w:val="none" w:sz="0" w:space="0" w:color="auto"/>
                <w:left w:val="none" w:sz="0" w:space="0" w:color="auto"/>
                <w:bottom w:val="none" w:sz="0" w:space="0" w:color="auto"/>
                <w:right w:val="none" w:sz="0" w:space="0" w:color="auto"/>
              </w:divBdr>
            </w:div>
          </w:divsChild>
        </w:div>
        <w:div w:id="363791862">
          <w:marLeft w:val="0"/>
          <w:marRight w:val="0"/>
          <w:marTop w:val="0"/>
          <w:marBottom w:val="0"/>
          <w:divBdr>
            <w:top w:val="none" w:sz="0" w:space="0" w:color="auto"/>
            <w:left w:val="none" w:sz="0" w:space="0" w:color="auto"/>
            <w:bottom w:val="none" w:sz="0" w:space="0" w:color="auto"/>
            <w:right w:val="none" w:sz="0" w:space="0" w:color="auto"/>
          </w:divBdr>
          <w:divsChild>
            <w:div w:id="1259825854">
              <w:marLeft w:val="0"/>
              <w:marRight w:val="0"/>
              <w:marTop w:val="0"/>
              <w:marBottom w:val="0"/>
              <w:divBdr>
                <w:top w:val="none" w:sz="0" w:space="0" w:color="auto"/>
                <w:left w:val="none" w:sz="0" w:space="0" w:color="auto"/>
                <w:bottom w:val="none" w:sz="0" w:space="0" w:color="auto"/>
                <w:right w:val="none" w:sz="0" w:space="0" w:color="auto"/>
              </w:divBdr>
            </w:div>
          </w:divsChild>
        </w:div>
        <w:div w:id="547574746">
          <w:marLeft w:val="0"/>
          <w:marRight w:val="0"/>
          <w:marTop w:val="0"/>
          <w:marBottom w:val="0"/>
          <w:divBdr>
            <w:top w:val="none" w:sz="0" w:space="0" w:color="auto"/>
            <w:left w:val="none" w:sz="0" w:space="0" w:color="auto"/>
            <w:bottom w:val="none" w:sz="0" w:space="0" w:color="auto"/>
            <w:right w:val="none" w:sz="0" w:space="0" w:color="auto"/>
          </w:divBdr>
          <w:divsChild>
            <w:div w:id="1997613049">
              <w:marLeft w:val="0"/>
              <w:marRight w:val="0"/>
              <w:marTop w:val="0"/>
              <w:marBottom w:val="0"/>
              <w:divBdr>
                <w:top w:val="none" w:sz="0" w:space="0" w:color="auto"/>
                <w:left w:val="none" w:sz="0" w:space="0" w:color="auto"/>
                <w:bottom w:val="none" w:sz="0" w:space="0" w:color="auto"/>
                <w:right w:val="none" w:sz="0" w:space="0" w:color="auto"/>
              </w:divBdr>
            </w:div>
          </w:divsChild>
        </w:div>
        <w:div w:id="515850235">
          <w:marLeft w:val="0"/>
          <w:marRight w:val="0"/>
          <w:marTop w:val="0"/>
          <w:marBottom w:val="0"/>
          <w:divBdr>
            <w:top w:val="none" w:sz="0" w:space="0" w:color="auto"/>
            <w:left w:val="none" w:sz="0" w:space="0" w:color="auto"/>
            <w:bottom w:val="none" w:sz="0" w:space="0" w:color="auto"/>
            <w:right w:val="none" w:sz="0" w:space="0" w:color="auto"/>
          </w:divBdr>
          <w:divsChild>
            <w:div w:id="188221421">
              <w:marLeft w:val="0"/>
              <w:marRight w:val="0"/>
              <w:marTop w:val="0"/>
              <w:marBottom w:val="0"/>
              <w:divBdr>
                <w:top w:val="none" w:sz="0" w:space="0" w:color="auto"/>
                <w:left w:val="none" w:sz="0" w:space="0" w:color="auto"/>
                <w:bottom w:val="none" w:sz="0" w:space="0" w:color="auto"/>
                <w:right w:val="none" w:sz="0" w:space="0" w:color="auto"/>
              </w:divBdr>
            </w:div>
          </w:divsChild>
        </w:div>
        <w:div w:id="393087003">
          <w:marLeft w:val="0"/>
          <w:marRight w:val="0"/>
          <w:marTop w:val="0"/>
          <w:marBottom w:val="0"/>
          <w:divBdr>
            <w:top w:val="none" w:sz="0" w:space="0" w:color="auto"/>
            <w:left w:val="none" w:sz="0" w:space="0" w:color="auto"/>
            <w:bottom w:val="none" w:sz="0" w:space="0" w:color="auto"/>
            <w:right w:val="none" w:sz="0" w:space="0" w:color="auto"/>
          </w:divBdr>
          <w:divsChild>
            <w:div w:id="1637493273">
              <w:marLeft w:val="0"/>
              <w:marRight w:val="0"/>
              <w:marTop w:val="0"/>
              <w:marBottom w:val="0"/>
              <w:divBdr>
                <w:top w:val="none" w:sz="0" w:space="0" w:color="auto"/>
                <w:left w:val="none" w:sz="0" w:space="0" w:color="auto"/>
                <w:bottom w:val="none" w:sz="0" w:space="0" w:color="auto"/>
                <w:right w:val="none" w:sz="0" w:space="0" w:color="auto"/>
              </w:divBdr>
            </w:div>
          </w:divsChild>
        </w:div>
        <w:div w:id="888300831">
          <w:marLeft w:val="0"/>
          <w:marRight w:val="0"/>
          <w:marTop w:val="0"/>
          <w:marBottom w:val="0"/>
          <w:divBdr>
            <w:top w:val="none" w:sz="0" w:space="0" w:color="auto"/>
            <w:left w:val="none" w:sz="0" w:space="0" w:color="auto"/>
            <w:bottom w:val="none" w:sz="0" w:space="0" w:color="auto"/>
            <w:right w:val="none" w:sz="0" w:space="0" w:color="auto"/>
          </w:divBdr>
          <w:divsChild>
            <w:div w:id="923030108">
              <w:marLeft w:val="0"/>
              <w:marRight w:val="0"/>
              <w:marTop w:val="0"/>
              <w:marBottom w:val="0"/>
              <w:divBdr>
                <w:top w:val="none" w:sz="0" w:space="0" w:color="auto"/>
                <w:left w:val="none" w:sz="0" w:space="0" w:color="auto"/>
                <w:bottom w:val="none" w:sz="0" w:space="0" w:color="auto"/>
                <w:right w:val="none" w:sz="0" w:space="0" w:color="auto"/>
              </w:divBdr>
            </w:div>
          </w:divsChild>
        </w:div>
        <w:div w:id="832916127">
          <w:marLeft w:val="0"/>
          <w:marRight w:val="0"/>
          <w:marTop w:val="0"/>
          <w:marBottom w:val="0"/>
          <w:divBdr>
            <w:top w:val="none" w:sz="0" w:space="0" w:color="auto"/>
            <w:left w:val="none" w:sz="0" w:space="0" w:color="auto"/>
            <w:bottom w:val="none" w:sz="0" w:space="0" w:color="auto"/>
            <w:right w:val="none" w:sz="0" w:space="0" w:color="auto"/>
          </w:divBdr>
          <w:divsChild>
            <w:div w:id="750279084">
              <w:marLeft w:val="0"/>
              <w:marRight w:val="0"/>
              <w:marTop w:val="0"/>
              <w:marBottom w:val="0"/>
              <w:divBdr>
                <w:top w:val="none" w:sz="0" w:space="0" w:color="auto"/>
                <w:left w:val="none" w:sz="0" w:space="0" w:color="auto"/>
                <w:bottom w:val="none" w:sz="0" w:space="0" w:color="auto"/>
                <w:right w:val="none" w:sz="0" w:space="0" w:color="auto"/>
              </w:divBdr>
            </w:div>
          </w:divsChild>
        </w:div>
        <w:div w:id="122820032">
          <w:marLeft w:val="0"/>
          <w:marRight w:val="0"/>
          <w:marTop w:val="0"/>
          <w:marBottom w:val="0"/>
          <w:divBdr>
            <w:top w:val="none" w:sz="0" w:space="0" w:color="auto"/>
            <w:left w:val="none" w:sz="0" w:space="0" w:color="auto"/>
            <w:bottom w:val="none" w:sz="0" w:space="0" w:color="auto"/>
            <w:right w:val="none" w:sz="0" w:space="0" w:color="auto"/>
          </w:divBdr>
          <w:divsChild>
            <w:div w:id="790974670">
              <w:marLeft w:val="0"/>
              <w:marRight w:val="0"/>
              <w:marTop w:val="0"/>
              <w:marBottom w:val="0"/>
              <w:divBdr>
                <w:top w:val="none" w:sz="0" w:space="0" w:color="auto"/>
                <w:left w:val="none" w:sz="0" w:space="0" w:color="auto"/>
                <w:bottom w:val="none" w:sz="0" w:space="0" w:color="auto"/>
                <w:right w:val="none" w:sz="0" w:space="0" w:color="auto"/>
              </w:divBdr>
            </w:div>
          </w:divsChild>
        </w:div>
        <w:div w:id="1203179004">
          <w:marLeft w:val="0"/>
          <w:marRight w:val="0"/>
          <w:marTop w:val="0"/>
          <w:marBottom w:val="0"/>
          <w:divBdr>
            <w:top w:val="none" w:sz="0" w:space="0" w:color="auto"/>
            <w:left w:val="none" w:sz="0" w:space="0" w:color="auto"/>
            <w:bottom w:val="none" w:sz="0" w:space="0" w:color="auto"/>
            <w:right w:val="none" w:sz="0" w:space="0" w:color="auto"/>
          </w:divBdr>
          <w:divsChild>
            <w:div w:id="64452591">
              <w:marLeft w:val="0"/>
              <w:marRight w:val="0"/>
              <w:marTop w:val="0"/>
              <w:marBottom w:val="0"/>
              <w:divBdr>
                <w:top w:val="none" w:sz="0" w:space="0" w:color="auto"/>
                <w:left w:val="none" w:sz="0" w:space="0" w:color="auto"/>
                <w:bottom w:val="none" w:sz="0" w:space="0" w:color="auto"/>
                <w:right w:val="none" w:sz="0" w:space="0" w:color="auto"/>
              </w:divBdr>
            </w:div>
          </w:divsChild>
        </w:div>
        <w:div w:id="427897049">
          <w:marLeft w:val="0"/>
          <w:marRight w:val="0"/>
          <w:marTop w:val="0"/>
          <w:marBottom w:val="0"/>
          <w:divBdr>
            <w:top w:val="none" w:sz="0" w:space="0" w:color="auto"/>
            <w:left w:val="none" w:sz="0" w:space="0" w:color="auto"/>
            <w:bottom w:val="none" w:sz="0" w:space="0" w:color="auto"/>
            <w:right w:val="none" w:sz="0" w:space="0" w:color="auto"/>
          </w:divBdr>
          <w:divsChild>
            <w:div w:id="19866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147444">
      <w:bodyDiv w:val="1"/>
      <w:marLeft w:val="0"/>
      <w:marRight w:val="0"/>
      <w:marTop w:val="0"/>
      <w:marBottom w:val="0"/>
      <w:divBdr>
        <w:top w:val="none" w:sz="0" w:space="0" w:color="auto"/>
        <w:left w:val="none" w:sz="0" w:space="0" w:color="auto"/>
        <w:bottom w:val="none" w:sz="0" w:space="0" w:color="auto"/>
        <w:right w:val="none" w:sz="0" w:space="0" w:color="auto"/>
      </w:divBdr>
      <w:divsChild>
        <w:div w:id="287202606">
          <w:marLeft w:val="0"/>
          <w:marRight w:val="0"/>
          <w:marTop w:val="0"/>
          <w:marBottom w:val="0"/>
          <w:divBdr>
            <w:top w:val="none" w:sz="0" w:space="0" w:color="auto"/>
            <w:left w:val="none" w:sz="0" w:space="0" w:color="auto"/>
            <w:bottom w:val="none" w:sz="0" w:space="0" w:color="auto"/>
            <w:right w:val="none" w:sz="0" w:space="0" w:color="auto"/>
          </w:divBdr>
          <w:divsChild>
            <w:div w:id="1557081101">
              <w:marLeft w:val="0"/>
              <w:marRight w:val="0"/>
              <w:marTop w:val="0"/>
              <w:marBottom w:val="0"/>
              <w:divBdr>
                <w:top w:val="none" w:sz="0" w:space="0" w:color="auto"/>
                <w:left w:val="none" w:sz="0" w:space="0" w:color="auto"/>
                <w:bottom w:val="none" w:sz="0" w:space="0" w:color="auto"/>
                <w:right w:val="none" w:sz="0" w:space="0" w:color="auto"/>
              </w:divBdr>
            </w:div>
          </w:divsChild>
        </w:div>
        <w:div w:id="691297126">
          <w:marLeft w:val="0"/>
          <w:marRight w:val="0"/>
          <w:marTop w:val="0"/>
          <w:marBottom w:val="0"/>
          <w:divBdr>
            <w:top w:val="none" w:sz="0" w:space="0" w:color="auto"/>
            <w:left w:val="none" w:sz="0" w:space="0" w:color="auto"/>
            <w:bottom w:val="none" w:sz="0" w:space="0" w:color="auto"/>
            <w:right w:val="none" w:sz="0" w:space="0" w:color="auto"/>
          </w:divBdr>
          <w:divsChild>
            <w:div w:id="1643734077">
              <w:marLeft w:val="0"/>
              <w:marRight w:val="0"/>
              <w:marTop w:val="0"/>
              <w:marBottom w:val="0"/>
              <w:divBdr>
                <w:top w:val="none" w:sz="0" w:space="0" w:color="auto"/>
                <w:left w:val="none" w:sz="0" w:space="0" w:color="auto"/>
                <w:bottom w:val="none" w:sz="0" w:space="0" w:color="auto"/>
                <w:right w:val="none" w:sz="0" w:space="0" w:color="auto"/>
              </w:divBdr>
            </w:div>
          </w:divsChild>
        </w:div>
        <w:div w:id="1898928116">
          <w:marLeft w:val="0"/>
          <w:marRight w:val="0"/>
          <w:marTop w:val="0"/>
          <w:marBottom w:val="0"/>
          <w:divBdr>
            <w:top w:val="none" w:sz="0" w:space="0" w:color="auto"/>
            <w:left w:val="none" w:sz="0" w:space="0" w:color="auto"/>
            <w:bottom w:val="none" w:sz="0" w:space="0" w:color="auto"/>
            <w:right w:val="none" w:sz="0" w:space="0" w:color="auto"/>
          </w:divBdr>
          <w:divsChild>
            <w:div w:id="188941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301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3720</Words>
  <Characters>21208</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HomePC</dc:creator>
  <cp:keywords/>
  <dc:description/>
  <cp:lastModifiedBy>hp</cp:lastModifiedBy>
  <cp:revision>2</cp:revision>
  <dcterms:created xsi:type="dcterms:W3CDTF">2026-03-18T15:46:00Z</dcterms:created>
  <dcterms:modified xsi:type="dcterms:W3CDTF">2026-03-18T15:46:00Z</dcterms:modified>
</cp:coreProperties>
</file>